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C8" w:rsidRPr="001E2DEB" w:rsidRDefault="00720DC8" w:rsidP="00720DC8">
      <w:pPr>
        <w:ind w:left="1260"/>
        <w:jc w:val="right"/>
        <w:rPr>
          <w:rFonts w:asciiTheme="minorHAnsi" w:hAnsiTheme="minorHAnsi"/>
          <w:sz w:val="24"/>
          <w:szCs w:val="24"/>
        </w:rPr>
      </w:pPr>
      <w:r w:rsidRPr="001E2DEB">
        <w:rPr>
          <w:rFonts w:asciiTheme="minorHAnsi" w:hAnsiTheme="minorHAnsi"/>
          <w:sz w:val="24"/>
          <w:szCs w:val="24"/>
        </w:rPr>
        <w:t>Apstiprināti</w:t>
      </w:r>
    </w:p>
    <w:p w:rsidR="00720DC8" w:rsidRPr="001E2DEB" w:rsidRDefault="00720DC8" w:rsidP="00720DC8">
      <w:pPr>
        <w:ind w:left="1260"/>
        <w:jc w:val="right"/>
        <w:rPr>
          <w:rFonts w:asciiTheme="minorHAnsi" w:hAnsiTheme="minorHAnsi"/>
          <w:sz w:val="24"/>
          <w:szCs w:val="24"/>
        </w:rPr>
      </w:pPr>
      <w:r w:rsidRPr="001E2DEB">
        <w:rPr>
          <w:rFonts w:asciiTheme="minorHAnsi" w:hAnsiTheme="minorHAnsi"/>
          <w:sz w:val="24"/>
          <w:szCs w:val="24"/>
        </w:rPr>
        <w:t>ar Cēsu novada domes</w:t>
      </w:r>
    </w:p>
    <w:p w:rsidR="00720DC8" w:rsidRPr="001E2DEB" w:rsidRDefault="00720DC8" w:rsidP="00720DC8">
      <w:pPr>
        <w:ind w:left="1260"/>
        <w:jc w:val="right"/>
        <w:rPr>
          <w:rFonts w:asciiTheme="minorHAnsi" w:hAnsiTheme="minorHAnsi"/>
          <w:sz w:val="24"/>
          <w:szCs w:val="24"/>
        </w:rPr>
      </w:pPr>
      <w:r>
        <w:rPr>
          <w:rFonts w:asciiTheme="minorHAnsi" w:hAnsiTheme="minorHAnsi"/>
          <w:sz w:val="24"/>
          <w:szCs w:val="24"/>
        </w:rPr>
        <w:t xml:space="preserve"> 20.03.2019</w:t>
      </w:r>
      <w:r w:rsidRPr="001E2DEB">
        <w:rPr>
          <w:rFonts w:asciiTheme="minorHAnsi" w:hAnsiTheme="minorHAnsi"/>
          <w:sz w:val="24"/>
          <w:szCs w:val="24"/>
        </w:rPr>
        <w:t xml:space="preserve">. lēmumu Nr. </w:t>
      </w:r>
      <w:r>
        <w:rPr>
          <w:rFonts w:asciiTheme="minorHAnsi" w:hAnsiTheme="minorHAnsi"/>
          <w:sz w:val="24"/>
          <w:szCs w:val="24"/>
        </w:rPr>
        <w:t>91</w:t>
      </w:r>
    </w:p>
    <w:p w:rsidR="00720DC8" w:rsidRPr="001E2DEB" w:rsidRDefault="00720DC8" w:rsidP="00720DC8">
      <w:pPr>
        <w:ind w:left="1260"/>
        <w:jc w:val="right"/>
        <w:rPr>
          <w:rFonts w:asciiTheme="minorHAnsi" w:hAnsiTheme="minorHAnsi"/>
          <w:sz w:val="24"/>
          <w:szCs w:val="24"/>
        </w:rPr>
      </w:pPr>
      <w:r w:rsidRPr="001E2DEB">
        <w:rPr>
          <w:rFonts w:asciiTheme="minorHAnsi" w:hAnsiTheme="minorHAnsi"/>
          <w:sz w:val="24"/>
          <w:szCs w:val="24"/>
        </w:rPr>
        <w:t>(prot. Nr.</w:t>
      </w:r>
      <w:r>
        <w:rPr>
          <w:rFonts w:asciiTheme="minorHAnsi" w:hAnsiTheme="minorHAnsi"/>
          <w:sz w:val="24"/>
          <w:szCs w:val="24"/>
        </w:rPr>
        <w:t>4</w:t>
      </w:r>
      <w:r w:rsidRPr="001E2DEB">
        <w:rPr>
          <w:rFonts w:asciiTheme="minorHAnsi" w:hAnsiTheme="minorHAnsi"/>
          <w:sz w:val="24"/>
          <w:szCs w:val="24"/>
        </w:rPr>
        <w:t xml:space="preserve">., </w:t>
      </w:r>
      <w:r>
        <w:rPr>
          <w:rFonts w:asciiTheme="minorHAnsi" w:hAnsiTheme="minorHAnsi"/>
          <w:sz w:val="24"/>
          <w:szCs w:val="24"/>
        </w:rPr>
        <w:t>5</w:t>
      </w:r>
      <w:r w:rsidRPr="001E2DEB">
        <w:rPr>
          <w:rFonts w:asciiTheme="minorHAnsi" w:hAnsiTheme="minorHAnsi"/>
          <w:sz w:val="24"/>
          <w:szCs w:val="24"/>
        </w:rPr>
        <w:t>.p.)</w:t>
      </w:r>
    </w:p>
    <w:p w:rsidR="00720DC8" w:rsidRPr="001E2DEB" w:rsidRDefault="00720DC8" w:rsidP="00720DC8">
      <w:pPr>
        <w:rPr>
          <w:rFonts w:asciiTheme="minorHAnsi" w:hAnsiTheme="minorHAnsi"/>
          <w:b/>
          <w:sz w:val="24"/>
          <w:szCs w:val="24"/>
        </w:rPr>
      </w:pPr>
    </w:p>
    <w:p w:rsidR="00720DC8" w:rsidRPr="00B91C22" w:rsidRDefault="00720DC8" w:rsidP="00720DC8">
      <w:pPr>
        <w:jc w:val="center"/>
        <w:rPr>
          <w:rFonts w:asciiTheme="minorHAnsi" w:hAnsiTheme="minorHAnsi"/>
          <w:b/>
          <w:caps/>
          <w:sz w:val="24"/>
          <w:szCs w:val="24"/>
        </w:rPr>
      </w:pPr>
      <w:r w:rsidRPr="00B91C22">
        <w:rPr>
          <w:rFonts w:asciiTheme="minorHAnsi" w:hAnsiTheme="minorHAnsi"/>
          <w:b/>
          <w:caps/>
          <w:sz w:val="24"/>
          <w:szCs w:val="24"/>
        </w:rPr>
        <w:t>cĒSU NOVADA PAŠVALDĪBAS</w:t>
      </w:r>
      <w:proofErr w:type="gramStart"/>
      <w:r>
        <w:rPr>
          <w:rFonts w:asciiTheme="minorHAnsi" w:hAnsiTheme="minorHAnsi"/>
          <w:b/>
          <w:caps/>
          <w:sz w:val="24"/>
          <w:szCs w:val="24"/>
        </w:rPr>
        <w:t xml:space="preserve"> </w:t>
      </w:r>
      <w:r w:rsidRPr="00B91C22">
        <w:rPr>
          <w:rFonts w:asciiTheme="minorHAnsi" w:hAnsiTheme="minorHAnsi"/>
          <w:b/>
          <w:caps/>
          <w:sz w:val="24"/>
          <w:szCs w:val="24"/>
        </w:rPr>
        <w:t xml:space="preserve"> </w:t>
      </w:r>
      <w:proofErr w:type="gramEnd"/>
      <w:r w:rsidRPr="00B91C22">
        <w:rPr>
          <w:rFonts w:asciiTheme="minorHAnsi" w:hAnsiTheme="minorHAnsi"/>
          <w:b/>
          <w:caps/>
          <w:sz w:val="24"/>
          <w:szCs w:val="24"/>
        </w:rPr>
        <w:t>NEKUSTAMĀ</w:t>
      </w:r>
      <w:r>
        <w:rPr>
          <w:rFonts w:asciiTheme="minorHAnsi" w:hAnsiTheme="minorHAnsi"/>
          <w:b/>
          <w:caps/>
          <w:sz w:val="24"/>
          <w:szCs w:val="24"/>
        </w:rPr>
        <w:t xml:space="preserve"> </w:t>
      </w:r>
      <w:r w:rsidRPr="00B91C22">
        <w:rPr>
          <w:rFonts w:asciiTheme="minorHAnsi" w:hAnsiTheme="minorHAnsi"/>
          <w:b/>
          <w:caps/>
          <w:sz w:val="24"/>
          <w:szCs w:val="24"/>
        </w:rPr>
        <w:t xml:space="preserve"> ĪPAŠUMA </w:t>
      </w:r>
      <w:r w:rsidRPr="00B91C22">
        <w:rPr>
          <w:rFonts w:asciiTheme="minorHAnsi" w:hAnsiTheme="minorHAnsi"/>
          <w:b/>
          <w:sz w:val="24"/>
          <w:szCs w:val="24"/>
        </w:rPr>
        <w:t xml:space="preserve">NĀKOTNES IELA </w:t>
      </w:r>
      <w:r>
        <w:rPr>
          <w:rFonts w:asciiTheme="minorHAnsi" w:hAnsiTheme="minorHAnsi"/>
          <w:b/>
          <w:sz w:val="24"/>
          <w:szCs w:val="24"/>
        </w:rPr>
        <w:t>4-13</w:t>
      </w:r>
      <w:r w:rsidRPr="00B91C22">
        <w:rPr>
          <w:rFonts w:asciiTheme="minorHAnsi" w:hAnsiTheme="minorHAnsi"/>
          <w:b/>
          <w:sz w:val="24"/>
          <w:szCs w:val="24"/>
        </w:rPr>
        <w:t xml:space="preserve">, RĪDZENE, VAIVES PAG., </w:t>
      </w:r>
      <w:r w:rsidRPr="00B91C22">
        <w:rPr>
          <w:rFonts w:asciiTheme="minorHAnsi" w:hAnsiTheme="minorHAnsi"/>
          <w:b/>
          <w:caps/>
          <w:sz w:val="24"/>
          <w:szCs w:val="24"/>
        </w:rPr>
        <w:t xml:space="preserve">cēsu nov., </w:t>
      </w:r>
      <w:r w:rsidRPr="00B91C22">
        <w:rPr>
          <w:rFonts w:asciiTheme="minorHAnsi" w:hAnsiTheme="minorHAnsi"/>
          <w:b/>
          <w:bCs/>
          <w:caps/>
          <w:sz w:val="24"/>
          <w:szCs w:val="24"/>
        </w:rPr>
        <w:t>izsoles noteikumi</w:t>
      </w:r>
    </w:p>
    <w:p w:rsidR="00720DC8" w:rsidRPr="001E2DEB" w:rsidRDefault="00720DC8" w:rsidP="00720DC8">
      <w:pPr>
        <w:jc w:val="center"/>
        <w:rPr>
          <w:rFonts w:asciiTheme="minorHAnsi" w:hAnsiTheme="minorHAnsi"/>
          <w:caps/>
          <w:sz w:val="24"/>
          <w:szCs w:val="24"/>
        </w:rPr>
      </w:pPr>
    </w:p>
    <w:p w:rsidR="00720DC8" w:rsidRPr="001E2DEB" w:rsidRDefault="00720DC8" w:rsidP="00720DC8">
      <w:pPr>
        <w:numPr>
          <w:ilvl w:val="0"/>
          <w:numId w:val="1"/>
        </w:numPr>
        <w:jc w:val="center"/>
        <w:rPr>
          <w:rFonts w:asciiTheme="minorHAnsi" w:hAnsiTheme="minorHAnsi"/>
          <w:b/>
          <w:caps/>
          <w:sz w:val="24"/>
          <w:szCs w:val="24"/>
        </w:rPr>
      </w:pPr>
      <w:r w:rsidRPr="001E2DEB">
        <w:rPr>
          <w:rFonts w:asciiTheme="minorHAnsi" w:hAnsiTheme="minorHAnsi"/>
          <w:b/>
          <w:caps/>
          <w:sz w:val="24"/>
          <w:szCs w:val="24"/>
        </w:rPr>
        <w:t>vispārīgie noteikumi</w:t>
      </w:r>
    </w:p>
    <w:p w:rsidR="00720DC8" w:rsidRPr="00591C62" w:rsidRDefault="00720DC8" w:rsidP="00720DC8">
      <w:pPr>
        <w:pStyle w:val="ListParagraph"/>
        <w:numPr>
          <w:ilvl w:val="1"/>
          <w:numId w:val="1"/>
        </w:numPr>
        <w:ind w:left="426" w:hanging="426"/>
        <w:jc w:val="both"/>
        <w:rPr>
          <w:rFonts w:asciiTheme="minorHAnsi" w:hAnsiTheme="minorHAnsi"/>
          <w:sz w:val="24"/>
          <w:szCs w:val="24"/>
          <w:lang w:val="lv-LV"/>
        </w:rPr>
      </w:pPr>
      <w:r w:rsidRPr="00591C62">
        <w:rPr>
          <w:rFonts w:asciiTheme="minorHAnsi" w:hAnsiTheme="minorHAnsi"/>
          <w:sz w:val="24"/>
          <w:szCs w:val="24"/>
          <w:lang w:val="lv-LV"/>
        </w:rPr>
        <w:t xml:space="preserve">Cēsu novada pašvaldības nekustamā īpašuma </w:t>
      </w:r>
      <w:r w:rsidRPr="00B91C22">
        <w:rPr>
          <w:rFonts w:asciiTheme="minorHAnsi" w:hAnsiTheme="minorHAnsi"/>
          <w:sz w:val="24"/>
          <w:szCs w:val="24"/>
          <w:lang w:val="lv-LV"/>
        </w:rPr>
        <w:t xml:space="preserve">Nākotnes iela </w:t>
      </w:r>
      <w:r>
        <w:rPr>
          <w:rFonts w:asciiTheme="minorHAnsi" w:hAnsiTheme="minorHAnsi"/>
          <w:sz w:val="24"/>
          <w:szCs w:val="24"/>
          <w:lang w:val="lv-LV"/>
        </w:rPr>
        <w:t>4-13</w:t>
      </w:r>
      <w:r w:rsidRPr="00B91C22">
        <w:rPr>
          <w:rFonts w:asciiTheme="minorHAnsi" w:hAnsiTheme="minorHAnsi"/>
          <w:sz w:val="24"/>
          <w:szCs w:val="24"/>
          <w:lang w:val="lv-LV"/>
        </w:rPr>
        <w:t xml:space="preserve">, Rīdzene, Vaives pag., Cēsu nov., kadastra numurs 4290 900 </w:t>
      </w:r>
      <w:r>
        <w:rPr>
          <w:rFonts w:asciiTheme="minorHAnsi" w:hAnsiTheme="minorHAnsi"/>
          <w:sz w:val="24"/>
          <w:szCs w:val="24"/>
          <w:lang w:val="lv-LV"/>
        </w:rPr>
        <w:t>0097</w:t>
      </w:r>
      <w:r w:rsidRPr="00B91C22">
        <w:rPr>
          <w:rFonts w:asciiTheme="minorHAnsi" w:hAnsiTheme="minorHAnsi"/>
          <w:sz w:val="24"/>
          <w:szCs w:val="24"/>
          <w:lang w:val="lv-LV"/>
        </w:rPr>
        <w:t xml:space="preserve">, kas sastāv no </w:t>
      </w:r>
      <w:r>
        <w:rPr>
          <w:rFonts w:asciiTheme="minorHAnsi" w:hAnsiTheme="minorHAnsi"/>
          <w:sz w:val="24"/>
          <w:szCs w:val="24"/>
          <w:lang w:val="lv-LV"/>
        </w:rPr>
        <w:t>četr</w:t>
      </w:r>
      <w:r w:rsidRPr="00B91C22">
        <w:rPr>
          <w:rFonts w:asciiTheme="minorHAnsi" w:hAnsiTheme="minorHAnsi"/>
          <w:sz w:val="24"/>
          <w:szCs w:val="24"/>
          <w:lang w:val="lv-LV"/>
        </w:rPr>
        <w:t>istabu dzīvokļa Nr.</w:t>
      </w:r>
      <w:r>
        <w:rPr>
          <w:rFonts w:asciiTheme="minorHAnsi" w:hAnsiTheme="minorHAnsi"/>
          <w:sz w:val="24"/>
          <w:szCs w:val="24"/>
          <w:lang w:val="lv-LV"/>
        </w:rPr>
        <w:t>13</w:t>
      </w:r>
      <w:r w:rsidRPr="00B91C22">
        <w:rPr>
          <w:rFonts w:asciiTheme="minorHAnsi" w:hAnsiTheme="minorHAnsi"/>
          <w:sz w:val="24"/>
          <w:szCs w:val="24"/>
          <w:lang w:val="lv-LV"/>
        </w:rPr>
        <w:t xml:space="preserve"> ar kopējo platību </w:t>
      </w:r>
      <w:r>
        <w:rPr>
          <w:rFonts w:asciiTheme="minorHAnsi" w:hAnsiTheme="minorHAnsi"/>
          <w:sz w:val="24"/>
          <w:szCs w:val="24"/>
          <w:lang w:val="lv-LV"/>
        </w:rPr>
        <w:t>8</w:t>
      </w:r>
      <w:r w:rsidRPr="00B91C22">
        <w:rPr>
          <w:rFonts w:asciiTheme="minorHAnsi" w:hAnsiTheme="minorHAnsi"/>
          <w:sz w:val="24"/>
          <w:szCs w:val="24"/>
          <w:lang w:val="lv-LV"/>
        </w:rPr>
        <w:t>4 m</w:t>
      </w:r>
      <w:r w:rsidRPr="00B91C22">
        <w:rPr>
          <w:rFonts w:asciiTheme="minorHAnsi" w:hAnsiTheme="minorHAnsi"/>
          <w:sz w:val="24"/>
          <w:szCs w:val="24"/>
          <w:vertAlign w:val="superscript"/>
          <w:lang w:val="lv-LV"/>
        </w:rPr>
        <w:t xml:space="preserve">2 </w:t>
      </w:r>
      <w:r w:rsidRPr="00B91C22">
        <w:rPr>
          <w:rFonts w:asciiTheme="minorHAnsi" w:hAnsiTheme="minorHAnsi"/>
          <w:sz w:val="24"/>
          <w:szCs w:val="24"/>
          <w:lang w:val="lv-LV"/>
        </w:rPr>
        <w:t xml:space="preserve">un </w:t>
      </w:r>
      <w:r>
        <w:rPr>
          <w:rFonts w:asciiTheme="minorHAnsi" w:hAnsiTheme="minorHAnsi"/>
          <w:sz w:val="24"/>
          <w:szCs w:val="24"/>
          <w:lang w:val="lv-LV"/>
        </w:rPr>
        <w:t>8400</w:t>
      </w:r>
      <w:r w:rsidRPr="00B91C22">
        <w:rPr>
          <w:rFonts w:asciiTheme="minorHAnsi" w:hAnsiTheme="minorHAnsi"/>
          <w:sz w:val="24"/>
          <w:szCs w:val="24"/>
          <w:lang w:val="lv-LV"/>
        </w:rPr>
        <w:t>/</w:t>
      </w:r>
      <w:r>
        <w:rPr>
          <w:rFonts w:asciiTheme="minorHAnsi" w:hAnsiTheme="minorHAnsi"/>
          <w:sz w:val="24"/>
          <w:szCs w:val="24"/>
          <w:lang w:val="lv-LV"/>
        </w:rPr>
        <w:t>124170</w:t>
      </w:r>
      <w:r w:rsidRPr="00B91C22">
        <w:rPr>
          <w:rFonts w:asciiTheme="minorHAnsi" w:hAnsiTheme="minorHAnsi"/>
          <w:sz w:val="24"/>
          <w:szCs w:val="24"/>
          <w:lang w:val="lv-LV"/>
        </w:rPr>
        <w:t xml:space="preserve"> domājamām daļām no daudzdzīvokļu mājas, un zemes (</w:t>
      </w:r>
      <w:r w:rsidRPr="00B91C22">
        <w:rPr>
          <w:rFonts w:asciiTheme="minorHAnsi" w:hAnsiTheme="minorHAnsi"/>
          <w:i/>
          <w:sz w:val="24"/>
          <w:szCs w:val="24"/>
          <w:lang w:val="lv-LV"/>
        </w:rPr>
        <w:t xml:space="preserve">zemes kopplatība </w:t>
      </w:r>
      <w:r>
        <w:rPr>
          <w:rFonts w:asciiTheme="minorHAnsi" w:hAnsiTheme="minorHAnsi"/>
          <w:sz w:val="24"/>
          <w:szCs w:val="24"/>
          <w:lang w:val="lv-LV"/>
        </w:rPr>
        <w:t>2057</w:t>
      </w:r>
      <w:r w:rsidRPr="00591C62">
        <w:rPr>
          <w:rFonts w:asciiTheme="minorHAnsi" w:hAnsiTheme="minorHAnsi"/>
          <w:sz w:val="24"/>
          <w:szCs w:val="24"/>
          <w:lang w:val="lv-LV"/>
        </w:rPr>
        <w:t xml:space="preserve"> </w:t>
      </w:r>
      <w:r w:rsidRPr="00B91C22">
        <w:rPr>
          <w:rFonts w:asciiTheme="minorHAnsi" w:hAnsiTheme="minorHAnsi"/>
          <w:i/>
          <w:sz w:val="24"/>
          <w:szCs w:val="24"/>
          <w:lang w:val="lv-LV"/>
        </w:rPr>
        <w:t>m</w:t>
      </w:r>
      <w:r w:rsidRPr="00B91C22">
        <w:rPr>
          <w:rFonts w:asciiTheme="minorHAnsi" w:hAnsiTheme="minorHAnsi"/>
          <w:i/>
          <w:sz w:val="24"/>
          <w:szCs w:val="24"/>
          <w:vertAlign w:val="superscript"/>
          <w:lang w:val="lv-LV"/>
        </w:rPr>
        <w:t>2</w:t>
      </w:r>
      <w:r w:rsidRPr="00B91C22">
        <w:rPr>
          <w:rFonts w:asciiTheme="minorHAnsi" w:hAnsiTheme="minorHAnsi"/>
          <w:sz w:val="24"/>
          <w:szCs w:val="24"/>
          <w:lang w:val="lv-LV"/>
        </w:rPr>
        <w:t>)</w:t>
      </w:r>
      <w:r w:rsidRPr="00591C62">
        <w:rPr>
          <w:rFonts w:asciiTheme="minorHAnsi" w:hAnsiTheme="minorHAnsi"/>
          <w:sz w:val="24"/>
          <w:szCs w:val="24"/>
          <w:lang w:val="lv-LV"/>
        </w:rPr>
        <w:t>, turpmāk – Nekustamais īpašums, izsoles noteikumi, turpmāk tekstā – Noteikumi, nosaka kārtību, kādā organizējama Nekustamā īpašuma izsole atbilstoši Publiskas personas mantas atsavināšanas likumam.</w:t>
      </w:r>
    </w:p>
    <w:p w:rsidR="00720DC8" w:rsidRPr="001E2DEB" w:rsidRDefault="00720DC8" w:rsidP="00720DC8">
      <w:pPr>
        <w:jc w:val="both"/>
        <w:rPr>
          <w:rFonts w:asciiTheme="minorHAnsi" w:hAnsiTheme="minorHAnsi"/>
          <w:sz w:val="24"/>
          <w:szCs w:val="24"/>
        </w:rPr>
      </w:pPr>
      <w:r w:rsidRPr="001E2DEB">
        <w:rPr>
          <w:rFonts w:asciiTheme="minorHAnsi" w:hAnsiTheme="minorHAnsi"/>
          <w:sz w:val="24"/>
          <w:szCs w:val="24"/>
        </w:rPr>
        <w:t>1.2.</w:t>
      </w:r>
      <w:proofErr w:type="gramStart"/>
      <w:r w:rsidRPr="001E2DEB">
        <w:rPr>
          <w:rFonts w:asciiTheme="minorHAnsi" w:hAnsiTheme="minorHAnsi"/>
          <w:sz w:val="24"/>
          <w:szCs w:val="24"/>
        </w:rPr>
        <w:t xml:space="preserve">  </w:t>
      </w:r>
      <w:proofErr w:type="gramEnd"/>
      <w:r w:rsidRPr="001E2DEB">
        <w:rPr>
          <w:rFonts w:asciiTheme="minorHAnsi" w:hAnsiTheme="minorHAnsi"/>
          <w:sz w:val="24"/>
          <w:szCs w:val="24"/>
        </w:rPr>
        <w:t>Nekustamā īpašuma atsavināšanas veids – mutiska izsole ar augšupejošu soli.</w:t>
      </w:r>
    </w:p>
    <w:p w:rsidR="00720DC8" w:rsidRPr="001E2DEB" w:rsidRDefault="00720DC8" w:rsidP="00720DC8">
      <w:pPr>
        <w:pStyle w:val="ListParagraph"/>
        <w:numPr>
          <w:ilvl w:val="1"/>
          <w:numId w:val="4"/>
        </w:numPr>
        <w:tabs>
          <w:tab w:val="left" w:pos="426"/>
        </w:tabs>
        <w:jc w:val="both"/>
        <w:rPr>
          <w:rFonts w:asciiTheme="minorHAnsi" w:hAnsiTheme="minorHAnsi"/>
          <w:sz w:val="24"/>
          <w:szCs w:val="24"/>
        </w:rPr>
      </w:pPr>
      <w:r w:rsidRPr="001E2DEB">
        <w:rPr>
          <w:rFonts w:asciiTheme="minorHAnsi" w:hAnsiTheme="minorHAnsi"/>
          <w:sz w:val="24"/>
          <w:szCs w:val="24"/>
        </w:rPr>
        <w:t xml:space="preserve"> </w:t>
      </w:r>
      <w:proofErr w:type="spellStart"/>
      <w:r w:rsidRPr="001E2DEB">
        <w:rPr>
          <w:rFonts w:asciiTheme="minorHAnsi" w:hAnsiTheme="minorHAnsi"/>
          <w:sz w:val="24"/>
          <w:szCs w:val="24"/>
        </w:rPr>
        <w:t>Izsoli</w:t>
      </w:r>
      <w:proofErr w:type="spellEnd"/>
      <w:r w:rsidRPr="001E2DEB">
        <w:rPr>
          <w:rFonts w:asciiTheme="minorHAnsi" w:hAnsiTheme="minorHAnsi"/>
          <w:sz w:val="24"/>
          <w:szCs w:val="24"/>
        </w:rPr>
        <w:t xml:space="preserve"> </w:t>
      </w:r>
      <w:proofErr w:type="spellStart"/>
      <w:r w:rsidRPr="001E2DEB">
        <w:rPr>
          <w:rFonts w:asciiTheme="minorHAnsi" w:hAnsiTheme="minorHAnsi"/>
          <w:sz w:val="24"/>
          <w:szCs w:val="24"/>
        </w:rPr>
        <w:t>organizē</w:t>
      </w:r>
      <w:proofErr w:type="spellEnd"/>
      <w:r w:rsidRPr="001E2DEB">
        <w:rPr>
          <w:rFonts w:asciiTheme="minorHAnsi" w:hAnsiTheme="minorHAnsi"/>
          <w:sz w:val="24"/>
          <w:szCs w:val="24"/>
        </w:rPr>
        <w:t xml:space="preserve"> </w:t>
      </w:r>
      <w:proofErr w:type="spellStart"/>
      <w:r w:rsidRPr="001E2DEB">
        <w:rPr>
          <w:rFonts w:asciiTheme="minorHAnsi" w:hAnsiTheme="minorHAnsi"/>
          <w:sz w:val="24"/>
          <w:szCs w:val="24"/>
        </w:rPr>
        <w:t>Pašvaldības</w:t>
      </w:r>
      <w:proofErr w:type="spellEnd"/>
      <w:r w:rsidRPr="001E2DEB">
        <w:rPr>
          <w:rFonts w:asciiTheme="minorHAnsi" w:hAnsiTheme="minorHAnsi"/>
          <w:sz w:val="24"/>
          <w:szCs w:val="24"/>
        </w:rPr>
        <w:t xml:space="preserve"> mantas </w:t>
      </w:r>
      <w:proofErr w:type="spellStart"/>
      <w:r w:rsidRPr="001E2DEB">
        <w:rPr>
          <w:rFonts w:asciiTheme="minorHAnsi" w:hAnsiTheme="minorHAnsi"/>
          <w:sz w:val="24"/>
          <w:szCs w:val="24"/>
        </w:rPr>
        <w:t>atsavināšanas</w:t>
      </w:r>
      <w:proofErr w:type="spellEnd"/>
      <w:r w:rsidRPr="001E2DEB">
        <w:rPr>
          <w:rFonts w:asciiTheme="minorHAnsi" w:hAnsiTheme="minorHAnsi"/>
          <w:sz w:val="24"/>
          <w:szCs w:val="24"/>
        </w:rPr>
        <w:t xml:space="preserve"> </w:t>
      </w:r>
      <w:proofErr w:type="gramStart"/>
      <w:r w:rsidRPr="001E2DEB">
        <w:rPr>
          <w:rFonts w:asciiTheme="minorHAnsi" w:hAnsiTheme="minorHAnsi"/>
          <w:sz w:val="24"/>
          <w:szCs w:val="24"/>
        </w:rPr>
        <w:t>un</w:t>
      </w:r>
      <w:proofErr w:type="gramEnd"/>
      <w:r w:rsidRPr="001E2DEB">
        <w:rPr>
          <w:rFonts w:asciiTheme="minorHAnsi" w:hAnsiTheme="minorHAnsi"/>
          <w:sz w:val="24"/>
          <w:szCs w:val="24"/>
        </w:rPr>
        <w:t xml:space="preserve"> </w:t>
      </w:r>
      <w:proofErr w:type="spellStart"/>
      <w:r w:rsidRPr="001E2DEB">
        <w:rPr>
          <w:rFonts w:asciiTheme="minorHAnsi" w:hAnsiTheme="minorHAnsi"/>
          <w:sz w:val="24"/>
          <w:szCs w:val="24"/>
        </w:rPr>
        <w:t>izsoles</w:t>
      </w:r>
      <w:proofErr w:type="spellEnd"/>
      <w:r w:rsidRPr="001E2DEB">
        <w:rPr>
          <w:rFonts w:asciiTheme="minorHAnsi" w:hAnsiTheme="minorHAnsi"/>
          <w:sz w:val="24"/>
          <w:szCs w:val="24"/>
        </w:rPr>
        <w:t xml:space="preserve"> </w:t>
      </w:r>
      <w:proofErr w:type="spellStart"/>
      <w:r w:rsidRPr="001E2DEB">
        <w:rPr>
          <w:rFonts w:asciiTheme="minorHAnsi" w:hAnsiTheme="minorHAnsi"/>
          <w:sz w:val="24"/>
          <w:szCs w:val="24"/>
        </w:rPr>
        <w:t>komisija</w:t>
      </w:r>
      <w:proofErr w:type="spellEnd"/>
      <w:r w:rsidRPr="001E2DEB">
        <w:rPr>
          <w:rFonts w:asciiTheme="minorHAnsi" w:hAnsiTheme="minorHAnsi"/>
          <w:sz w:val="24"/>
          <w:szCs w:val="24"/>
        </w:rPr>
        <w:t xml:space="preserve">, </w:t>
      </w:r>
      <w:proofErr w:type="spellStart"/>
      <w:r w:rsidRPr="001E2DEB">
        <w:rPr>
          <w:rFonts w:asciiTheme="minorHAnsi" w:hAnsiTheme="minorHAnsi"/>
          <w:sz w:val="24"/>
          <w:szCs w:val="24"/>
        </w:rPr>
        <w:t>turpmāk</w:t>
      </w:r>
      <w:proofErr w:type="spellEnd"/>
      <w:r w:rsidRPr="001E2DEB">
        <w:rPr>
          <w:rFonts w:asciiTheme="minorHAnsi" w:hAnsiTheme="minorHAnsi"/>
          <w:sz w:val="24"/>
          <w:szCs w:val="24"/>
        </w:rPr>
        <w:t xml:space="preserve"> – </w:t>
      </w:r>
      <w:proofErr w:type="spellStart"/>
      <w:r w:rsidRPr="001E2DEB">
        <w:rPr>
          <w:rFonts w:asciiTheme="minorHAnsi" w:hAnsiTheme="minorHAnsi"/>
          <w:sz w:val="24"/>
          <w:szCs w:val="24"/>
        </w:rPr>
        <w:t>Komisija</w:t>
      </w:r>
      <w:proofErr w:type="spellEnd"/>
      <w:r w:rsidRPr="001E2DEB">
        <w:rPr>
          <w:rFonts w:asciiTheme="minorHAnsi" w:hAnsiTheme="minorHAnsi"/>
          <w:sz w:val="24"/>
          <w:szCs w:val="24"/>
        </w:rPr>
        <w:t xml:space="preserve">. </w:t>
      </w:r>
    </w:p>
    <w:p w:rsidR="00720DC8" w:rsidRPr="00C7303D" w:rsidRDefault="00720DC8" w:rsidP="00720DC8">
      <w:pPr>
        <w:pStyle w:val="ListParagraph"/>
        <w:numPr>
          <w:ilvl w:val="1"/>
          <w:numId w:val="4"/>
        </w:numPr>
        <w:tabs>
          <w:tab w:val="left" w:pos="426"/>
        </w:tabs>
        <w:ind w:left="567" w:hanging="567"/>
        <w:jc w:val="both"/>
        <w:rPr>
          <w:rFonts w:asciiTheme="minorHAnsi" w:hAnsiTheme="minorHAnsi"/>
          <w:sz w:val="24"/>
          <w:szCs w:val="24"/>
        </w:rPr>
      </w:pPr>
      <w:r w:rsidRPr="001E2DEB">
        <w:rPr>
          <w:rFonts w:asciiTheme="minorHAnsi" w:hAnsiTheme="minorHAnsi"/>
          <w:sz w:val="24"/>
          <w:szCs w:val="24"/>
        </w:rPr>
        <w:t xml:space="preserve"> </w:t>
      </w:r>
      <w:proofErr w:type="spellStart"/>
      <w:r w:rsidRPr="0091453F">
        <w:rPr>
          <w:rFonts w:asciiTheme="minorHAnsi" w:hAnsiTheme="minorHAnsi"/>
          <w:sz w:val="24"/>
          <w:szCs w:val="24"/>
        </w:rPr>
        <w:t>Nekustamā</w:t>
      </w:r>
      <w:proofErr w:type="spellEnd"/>
      <w:r w:rsidRPr="0091453F">
        <w:rPr>
          <w:rFonts w:asciiTheme="minorHAnsi" w:hAnsiTheme="minorHAnsi"/>
          <w:sz w:val="24"/>
          <w:szCs w:val="24"/>
        </w:rPr>
        <w:t xml:space="preserve"> </w:t>
      </w:r>
      <w:proofErr w:type="spellStart"/>
      <w:r w:rsidRPr="0091453F">
        <w:rPr>
          <w:rFonts w:asciiTheme="minorHAnsi" w:hAnsiTheme="minorHAnsi"/>
          <w:sz w:val="24"/>
          <w:szCs w:val="24"/>
        </w:rPr>
        <w:t>īpašuma</w:t>
      </w:r>
      <w:proofErr w:type="spellEnd"/>
      <w:r w:rsidRPr="0091453F">
        <w:rPr>
          <w:rFonts w:asciiTheme="minorHAnsi" w:hAnsiTheme="minorHAnsi"/>
          <w:sz w:val="24"/>
          <w:szCs w:val="24"/>
        </w:rPr>
        <w:t xml:space="preserve"> </w:t>
      </w:r>
      <w:proofErr w:type="spellStart"/>
      <w:r w:rsidRPr="0091453F">
        <w:rPr>
          <w:rFonts w:asciiTheme="minorHAnsi" w:hAnsiTheme="minorHAnsi"/>
          <w:sz w:val="24"/>
          <w:szCs w:val="24"/>
        </w:rPr>
        <w:t>izsole</w:t>
      </w:r>
      <w:proofErr w:type="spellEnd"/>
      <w:r w:rsidRPr="0091453F">
        <w:rPr>
          <w:rFonts w:asciiTheme="minorHAnsi" w:hAnsiTheme="minorHAnsi"/>
          <w:sz w:val="24"/>
          <w:szCs w:val="24"/>
        </w:rPr>
        <w:t xml:space="preserve"> </w:t>
      </w:r>
      <w:proofErr w:type="spellStart"/>
      <w:r w:rsidRPr="0091453F">
        <w:rPr>
          <w:rFonts w:asciiTheme="minorHAnsi" w:hAnsiTheme="minorHAnsi"/>
          <w:sz w:val="24"/>
          <w:szCs w:val="24"/>
        </w:rPr>
        <w:t>notiek</w:t>
      </w:r>
      <w:proofErr w:type="spellEnd"/>
      <w:r w:rsidRPr="0091453F">
        <w:rPr>
          <w:rFonts w:asciiTheme="minorHAnsi" w:hAnsiTheme="minorHAnsi"/>
          <w:sz w:val="24"/>
          <w:szCs w:val="24"/>
        </w:rPr>
        <w:t xml:space="preserve"> Cēsu </w:t>
      </w:r>
      <w:proofErr w:type="spellStart"/>
      <w:r w:rsidRPr="0091453F">
        <w:rPr>
          <w:rFonts w:asciiTheme="minorHAnsi" w:hAnsiTheme="minorHAnsi"/>
          <w:sz w:val="24"/>
          <w:szCs w:val="24"/>
        </w:rPr>
        <w:t>novada</w:t>
      </w:r>
      <w:proofErr w:type="spellEnd"/>
      <w:r w:rsidRPr="0091453F">
        <w:rPr>
          <w:rFonts w:asciiTheme="minorHAnsi" w:hAnsiTheme="minorHAnsi"/>
          <w:sz w:val="24"/>
          <w:szCs w:val="24"/>
        </w:rPr>
        <w:t xml:space="preserve"> </w:t>
      </w:r>
      <w:proofErr w:type="spellStart"/>
      <w:r w:rsidRPr="0091453F">
        <w:rPr>
          <w:rFonts w:asciiTheme="minorHAnsi" w:hAnsiTheme="minorHAnsi"/>
          <w:sz w:val="24"/>
          <w:szCs w:val="24"/>
        </w:rPr>
        <w:t>pašvaldībā</w:t>
      </w:r>
      <w:proofErr w:type="spellEnd"/>
      <w:r w:rsidRPr="0091453F">
        <w:rPr>
          <w:rFonts w:asciiTheme="minorHAnsi" w:hAnsiTheme="minorHAnsi"/>
          <w:sz w:val="24"/>
          <w:szCs w:val="24"/>
        </w:rPr>
        <w:t xml:space="preserve"> </w:t>
      </w:r>
      <w:proofErr w:type="spellStart"/>
      <w:r>
        <w:rPr>
          <w:rFonts w:asciiTheme="minorHAnsi" w:hAnsiTheme="minorHAnsi"/>
          <w:sz w:val="24"/>
          <w:szCs w:val="24"/>
        </w:rPr>
        <w:t>Raunas</w:t>
      </w:r>
      <w:proofErr w:type="spellEnd"/>
      <w:r w:rsidRPr="0091453F">
        <w:rPr>
          <w:rFonts w:asciiTheme="minorHAnsi" w:hAnsiTheme="minorHAnsi"/>
          <w:sz w:val="24"/>
          <w:szCs w:val="24"/>
        </w:rPr>
        <w:t xml:space="preserve"> </w:t>
      </w:r>
      <w:proofErr w:type="spellStart"/>
      <w:r w:rsidRPr="0091453F">
        <w:rPr>
          <w:rFonts w:asciiTheme="minorHAnsi" w:hAnsiTheme="minorHAnsi"/>
          <w:sz w:val="24"/>
          <w:szCs w:val="24"/>
        </w:rPr>
        <w:t>ielā</w:t>
      </w:r>
      <w:proofErr w:type="spellEnd"/>
      <w:r w:rsidRPr="0091453F">
        <w:rPr>
          <w:rFonts w:asciiTheme="minorHAnsi" w:hAnsiTheme="minorHAnsi"/>
          <w:sz w:val="24"/>
          <w:szCs w:val="24"/>
        </w:rPr>
        <w:t xml:space="preserve"> </w:t>
      </w:r>
      <w:r>
        <w:rPr>
          <w:rFonts w:asciiTheme="minorHAnsi" w:hAnsiTheme="minorHAnsi"/>
          <w:sz w:val="24"/>
          <w:szCs w:val="24"/>
        </w:rPr>
        <w:t>4</w:t>
      </w:r>
      <w:r w:rsidRPr="0091453F">
        <w:rPr>
          <w:rFonts w:asciiTheme="minorHAnsi" w:hAnsiTheme="minorHAnsi"/>
          <w:sz w:val="24"/>
          <w:szCs w:val="24"/>
        </w:rPr>
        <w:t xml:space="preserve">, </w:t>
      </w:r>
      <w:proofErr w:type="spellStart"/>
      <w:r w:rsidRPr="0091453F">
        <w:rPr>
          <w:rFonts w:asciiTheme="minorHAnsi" w:hAnsiTheme="minorHAnsi"/>
          <w:sz w:val="24"/>
          <w:szCs w:val="24"/>
        </w:rPr>
        <w:t>Cēsīs</w:t>
      </w:r>
      <w:proofErr w:type="spellEnd"/>
      <w:r w:rsidRPr="0091453F">
        <w:rPr>
          <w:rFonts w:asciiTheme="minorHAnsi" w:hAnsiTheme="minorHAnsi"/>
          <w:sz w:val="24"/>
          <w:szCs w:val="24"/>
        </w:rPr>
        <w:t xml:space="preserve">, </w:t>
      </w:r>
      <w:bookmarkStart w:id="0" w:name="_GoBack"/>
      <w:r w:rsidRPr="00C7303D">
        <w:rPr>
          <w:rFonts w:asciiTheme="minorHAnsi" w:hAnsiTheme="minorHAnsi"/>
          <w:b/>
          <w:sz w:val="24"/>
          <w:szCs w:val="24"/>
        </w:rPr>
        <w:t>201</w:t>
      </w:r>
      <w:r>
        <w:rPr>
          <w:rFonts w:asciiTheme="minorHAnsi" w:hAnsiTheme="minorHAnsi"/>
          <w:b/>
          <w:sz w:val="24"/>
          <w:szCs w:val="24"/>
        </w:rPr>
        <w:t>9</w:t>
      </w:r>
      <w:r w:rsidRPr="00C7303D">
        <w:rPr>
          <w:rFonts w:asciiTheme="minorHAnsi" w:hAnsiTheme="minorHAnsi"/>
          <w:b/>
          <w:sz w:val="24"/>
          <w:szCs w:val="24"/>
        </w:rPr>
        <w:t>.gada 2.</w:t>
      </w:r>
      <w:r>
        <w:rPr>
          <w:rFonts w:asciiTheme="minorHAnsi" w:hAnsiTheme="minorHAnsi"/>
          <w:b/>
          <w:sz w:val="24"/>
          <w:szCs w:val="24"/>
        </w:rPr>
        <w:t xml:space="preserve"> </w:t>
      </w:r>
      <w:proofErr w:type="spellStart"/>
      <w:proofErr w:type="gramStart"/>
      <w:r>
        <w:rPr>
          <w:rFonts w:asciiTheme="minorHAnsi" w:hAnsiTheme="minorHAnsi"/>
          <w:b/>
          <w:sz w:val="24"/>
          <w:szCs w:val="24"/>
        </w:rPr>
        <w:t>maijā</w:t>
      </w:r>
      <w:proofErr w:type="spellEnd"/>
      <w:r w:rsidRPr="00C7303D">
        <w:rPr>
          <w:rFonts w:asciiTheme="minorHAnsi" w:hAnsiTheme="minorHAnsi"/>
          <w:b/>
          <w:sz w:val="24"/>
          <w:szCs w:val="24"/>
        </w:rPr>
        <w:t xml:space="preserve">  </w:t>
      </w:r>
      <w:proofErr w:type="spellStart"/>
      <w:r w:rsidRPr="00C7303D">
        <w:rPr>
          <w:rFonts w:asciiTheme="minorHAnsi" w:hAnsiTheme="minorHAnsi"/>
          <w:b/>
          <w:sz w:val="24"/>
          <w:szCs w:val="24"/>
        </w:rPr>
        <w:t>plkst</w:t>
      </w:r>
      <w:proofErr w:type="spellEnd"/>
      <w:proofErr w:type="gramEnd"/>
      <w:r w:rsidRPr="00C7303D">
        <w:rPr>
          <w:rFonts w:asciiTheme="minorHAnsi" w:hAnsiTheme="minorHAnsi"/>
          <w:b/>
          <w:sz w:val="24"/>
          <w:szCs w:val="24"/>
        </w:rPr>
        <w:t>. 1</w:t>
      </w:r>
      <w:r>
        <w:rPr>
          <w:rFonts w:asciiTheme="minorHAnsi" w:hAnsiTheme="minorHAnsi"/>
          <w:b/>
          <w:sz w:val="24"/>
          <w:szCs w:val="24"/>
        </w:rPr>
        <w:t>5</w:t>
      </w:r>
      <w:r w:rsidRPr="00C7303D">
        <w:rPr>
          <w:rFonts w:asciiTheme="minorHAnsi" w:hAnsiTheme="minorHAnsi"/>
          <w:b/>
          <w:sz w:val="24"/>
          <w:szCs w:val="24"/>
        </w:rPr>
        <w:t>:00.</w:t>
      </w:r>
    </w:p>
    <w:bookmarkEnd w:id="0"/>
    <w:p w:rsidR="00720DC8" w:rsidRPr="00C7303D" w:rsidRDefault="00720DC8" w:rsidP="00720DC8">
      <w:pPr>
        <w:pStyle w:val="ListParagraph"/>
        <w:numPr>
          <w:ilvl w:val="1"/>
          <w:numId w:val="4"/>
        </w:numPr>
        <w:tabs>
          <w:tab w:val="left" w:pos="426"/>
        </w:tabs>
        <w:ind w:left="567" w:hanging="567"/>
        <w:jc w:val="both"/>
        <w:rPr>
          <w:rFonts w:asciiTheme="minorHAnsi" w:hAnsiTheme="minorHAnsi"/>
          <w:i/>
          <w:sz w:val="24"/>
          <w:szCs w:val="24"/>
        </w:rPr>
      </w:pPr>
      <w:r w:rsidRPr="000B0021">
        <w:rPr>
          <w:rFonts w:asciiTheme="minorHAnsi" w:hAnsiTheme="minorHAnsi"/>
          <w:sz w:val="24"/>
          <w:szCs w:val="24"/>
        </w:rPr>
        <w:t xml:space="preserve"> </w:t>
      </w:r>
      <w:proofErr w:type="spellStart"/>
      <w:r w:rsidRPr="00C7303D">
        <w:rPr>
          <w:rFonts w:asciiTheme="minorHAnsi" w:hAnsiTheme="minorHAnsi"/>
          <w:sz w:val="24"/>
          <w:szCs w:val="24"/>
        </w:rPr>
        <w:t>Nekustamā</w:t>
      </w:r>
      <w:proofErr w:type="spellEnd"/>
      <w:r w:rsidRPr="00C7303D">
        <w:rPr>
          <w:rFonts w:asciiTheme="minorHAnsi" w:hAnsiTheme="minorHAnsi"/>
          <w:sz w:val="24"/>
          <w:szCs w:val="24"/>
        </w:rPr>
        <w:t xml:space="preserve"> </w:t>
      </w:r>
      <w:proofErr w:type="spellStart"/>
      <w:r w:rsidRPr="00C7303D">
        <w:rPr>
          <w:rFonts w:asciiTheme="minorHAnsi" w:hAnsiTheme="minorHAnsi"/>
          <w:sz w:val="24"/>
          <w:szCs w:val="24"/>
        </w:rPr>
        <w:t>īpašuma</w:t>
      </w:r>
      <w:proofErr w:type="spellEnd"/>
      <w:r w:rsidRPr="00C7303D">
        <w:rPr>
          <w:rFonts w:asciiTheme="minorHAnsi" w:hAnsiTheme="minorHAnsi"/>
          <w:sz w:val="24"/>
          <w:szCs w:val="24"/>
        </w:rPr>
        <w:t xml:space="preserve"> </w:t>
      </w:r>
      <w:proofErr w:type="spellStart"/>
      <w:r w:rsidRPr="00C7303D">
        <w:rPr>
          <w:rFonts w:asciiTheme="minorHAnsi" w:hAnsiTheme="minorHAnsi"/>
          <w:sz w:val="24"/>
          <w:szCs w:val="24"/>
        </w:rPr>
        <w:t>nosacītā</w:t>
      </w:r>
      <w:proofErr w:type="spellEnd"/>
      <w:r w:rsidRPr="00C7303D">
        <w:rPr>
          <w:rFonts w:asciiTheme="minorHAnsi" w:hAnsiTheme="minorHAnsi"/>
          <w:sz w:val="24"/>
          <w:szCs w:val="24"/>
        </w:rPr>
        <w:t xml:space="preserve"> (</w:t>
      </w:r>
      <w:proofErr w:type="spellStart"/>
      <w:r w:rsidRPr="00C7303D">
        <w:rPr>
          <w:rFonts w:asciiTheme="minorHAnsi" w:hAnsiTheme="minorHAnsi"/>
          <w:sz w:val="24"/>
          <w:szCs w:val="24"/>
        </w:rPr>
        <w:t>sākotnējā</w:t>
      </w:r>
      <w:proofErr w:type="spellEnd"/>
      <w:r w:rsidRPr="00C7303D">
        <w:rPr>
          <w:rFonts w:asciiTheme="minorHAnsi" w:hAnsiTheme="minorHAnsi"/>
          <w:sz w:val="24"/>
          <w:szCs w:val="24"/>
        </w:rPr>
        <w:t xml:space="preserve">) </w:t>
      </w:r>
      <w:proofErr w:type="spellStart"/>
      <w:r w:rsidRPr="00C7303D">
        <w:rPr>
          <w:rFonts w:asciiTheme="minorHAnsi" w:hAnsiTheme="minorHAnsi"/>
          <w:sz w:val="24"/>
          <w:szCs w:val="24"/>
        </w:rPr>
        <w:t>cena</w:t>
      </w:r>
      <w:proofErr w:type="spellEnd"/>
      <w:r w:rsidRPr="00C7303D">
        <w:rPr>
          <w:rFonts w:asciiTheme="minorHAnsi" w:hAnsiTheme="minorHAnsi"/>
          <w:sz w:val="24"/>
          <w:szCs w:val="24"/>
        </w:rPr>
        <w:t xml:space="preserve"> </w:t>
      </w:r>
      <w:r>
        <w:rPr>
          <w:rFonts w:asciiTheme="minorHAnsi" w:hAnsiTheme="minorHAnsi"/>
          <w:b/>
          <w:sz w:val="24"/>
          <w:szCs w:val="24"/>
        </w:rPr>
        <w:t>5 0</w:t>
      </w:r>
      <w:r w:rsidRPr="00C7303D">
        <w:rPr>
          <w:rFonts w:asciiTheme="minorHAnsi" w:hAnsiTheme="minorHAnsi"/>
          <w:b/>
          <w:sz w:val="24"/>
          <w:szCs w:val="24"/>
        </w:rPr>
        <w:t>00 EUR</w:t>
      </w:r>
      <w:r w:rsidRPr="00C7303D">
        <w:rPr>
          <w:rFonts w:asciiTheme="minorHAnsi" w:hAnsiTheme="minorHAnsi"/>
          <w:sz w:val="24"/>
          <w:szCs w:val="24"/>
        </w:rPr>
        <w:t xml:space="preserve"> </w:t>
      </w:r>
      <w:proofErr w:type="gramStart"/>
      <w:r w:rsidRPr="00C7303D">
        <w:rPr>
          <w:rFonts w:asciiTheme="minorHAnsi" w:hAnsiTheme="minorHAnsi"/>
          <w:sz w:val="24"/>
          <w:szCs w:val="24"/>
        </w:rPr>
        <w:t xml:space="preserve">( </w:t>
      </w:r>
      <w:proofErr w:type="spellStart"/>
      <w:r>
        <w:rPr>
          <w:rFonts w:asciiTheme="minorHAnsi" w:hAnsiTheme="minorHAnsi"/>
          <w:i/>
          <w:sz w:val="24"/>
          <w:szCs w:val="24"/>
        </w:rPr>
        <w:t>pieci</w:t>
      </w:r>
      <w:proofErr w:type="spellEnd"/>
      <w:proofErr w:type="gramEnd"/>
      <w:r w:rsidRPr="00C7303D">
        <w:rPr>
          <w:rFonts w:asciiTheme="minorHAnsi" w:hAnsiTheme="minorHAnsi"/>
          <w:i/>
          <w:sz w:val="24"/>
          <w:szCs w:val="24"/>
        </w:rPr>
        <w:t xml:space="preserve"> </w:t>
      </w:r>
      <w:proofErr w:type="spellStart"/>
      <w:r w:rsidRPr="00C7303D">
        <w:rPr>
          <w:rFonts w:asciiTheme="minorHAnsi" w:hAnsiTheme="minorHAnsi"/>
          <w:i/>
          <w:sz w:val="24"/>
          <w:szCs w:val="24"/>
        </w:rPr>
        <w:t>tūkstoši</w:t>
      </w:r>
      <w:proofErr w:type="spellEnd"/>
      <w:r w:rsidRPr="00C7303D">
        <w:rPr>
          <w:rFonts w:asciiTheme="minorHAnsi" w:hAnsiTheme="minorHAnsi"/>
          <w:i/>
          <w:sz w:val="24"/>
          <w:szCs w:val="24"/>
        </w:rPr>
        <w:t xml:space="preserve"> euro un 00 </w:t>
      </w:r>
      <w:proofErr w:type="spellStart"/>
      <w:r w:rsidRPr="00C7303D">
        <w:rPr>
          <w:rFonts w:asciiTheme="minorHAnsi" w:hAnsiTheme="minorHAnsi"/>
          <w:i/>
          <w:sz w:val="24"/>
          <w:szCs w:val="24"/>
        </w:rPr>
        <w:t>centi</w:t>
      </w:r>
      <w:proofErr w:type="spellEnd"/>
      <w:r w:rsidRPr="00C7303D">
        <w:rPr>
          <w:rFonts w:asciiTheme="minorHAnsi" w:hAnsiTheme="minorHAnsi"/>
          <w:i/>
          <w:sz w:val="24"/>
          <w:szCs w:val="24"/>
        </w:rPr>
        <w:t>).</w:t>
      </w:r>
    </w:p>
    <w:p w:rsidR="00720DC8" w:rsidRPr="00CA5DEF" w:rsidRDefault="00720DC8" w:rsidP="00720DC8">
      <w:pPr>
        <w:numPr>
          <w:ilvl w:val="1"/>
          <w:numId w:val="4"/>
        </w:numPr>
        <w:tabs>
          <w:tab w:val="left" w:pos="426"/>
        </w:tabs>
        <w:jc w:val="both"/>
        <w:rPr>
          <w:rFonts w:asciiTheme="minorHAnsi" w:hAnsiTheme="minorHAnsi"/>
          <w:sz w:val="24"/>
          <w:szCs w:val="24"/>
        </w:rPr>
      </w:pPr>
      <w:r w:rsidRPr="007D29A4">
        <w:rPr>
          <w:rFonts w:asciiTheme="minorHAnsi" w:hAnsiTheme="minorHAnsi"/>
          <w:sz w:val="24"/>
          <w:szCs w:val="24"/>
        </w:rPr>
        <w:t xml:space="preserve">  </w:t>
      </w:r>
      <w:r w:rsidRPr="00CA5DEF">
        <w:rPr>
          <w:rFonts w:asciiTheme="minorHAnsi" w:hAnsiTheme="minorHAnsi"/>
          <w:sz w:val="24"/>
          <w:szCs w:val="24"/>
        </w:rPr>
        <w:t>Izsoles solis – 100.00 EUR (</w:t>
      </w:r>
      <w:r w:rsidRPr="006510F1">
        <w:rPr>
          <w:rFonts w:asciiTheme="minorHAnsi" w:hAnsiTheme="minorHAnsi"/>
          <w:i/>
          <w:sz w:val="24"/>
          <w:szCs w:val="24"/>
        </w:rPr>
        <w:t xml:space="preserve">viens simts </w:t>
      </w:r>
      <w:proofErr w:type="spellStart"/>
      <w:r w:rsidRPr="006510F1">
        <w:rPr>
          <w:rFonts w:asciiTheme="minorHAnsi" w:hAnsiTheme="minorHAnsi"/>
          <w:i/>
          <w:sz w:val="24"/>
          <w:szCs w:val="24"/>
        </w:rPr>
        <w:t>euro</w:t>
      </w:r>
      <w:proofErr w:type="spellEnd"/>
      <w:r w:rsidRPr="006510F1">
        <w:rPr>
          <w:rFonts w:asciiTheme="minorHAnsi" w:hAnsiTheme="minorHAnsi"/>
          <w:i/>
          <w:sz w:val="24"/>
          <w:szCs w:val="24"/>
        </w:rPr>
        <w:t xml:space="preserve"> un 00 centi).</w:t>
      </w:r>
      <w:r w:rsidRPr="00CA5DEF">
        <w:rPr>
          <w:rFonts w:asciiTheme="minorHAnsi" w:hAnsiTheme="minorHAnsi"/>
          <w:sz w:val="24"/>
          <w:szCs w:val="24"/>
        </w:rPr>
        <w:t xml:space="preserve"> </w:t>
      </w:r>
    </w:p>
    <w:p w:rsidR="00720DC8" w:rsidRDefault="00720DC8" w:rsidP="00720DC8">
      <w:pPr>
        <w:pStyle w:val="ListParagraph"/>
        <w:numPr>
          <w:ilvl w:val="1"/>
          <w:numId w:val="4"/>
        </w:numPr>
        <w:tabs>
          <w:tab w:val="left" w:pos="426"/>
        </w:tabs>
        <w:jc w:val="both"/>
        <w:rPr>
          <w:rFonts w:asciiTheme="minorHAnsi" w:hAnsiTheme="minorHAnsi"/>
          <w:sz w:val="24"/>
          <w:szCs w:val="24"/>
          <w:lang w:val="lv-LV"/>
        </w:rPr>
      </w:pPr>
      <w:r w:rsidRPr="00591C62">
        <w:rPr>
          <w:rFonts w:asciiTheme="minorHAnsi" w:hAnsiTheme="minorHAnsi"/>
          <w:sz w:val="24"/>
          <w:szCs w:val="24"/>
          <w:lang w:val="lv-LV"/>
        </w:rPr>
        <w:t xml:space="preserve">Nodrošinājuma nauda – 10% no Nekustamā īpašuma nosacītās cenas, t.i. </w:t>
      </w:r>
      <w:r>
        <w:rPr>
          <w:rFonts w:asciiTheme="minorHAnsi" w:hAnsiTheme="minorHAnsi"/>
          <w:b/>
          <w:sz w:val="24"/>
          <w:szCs w:val="24"/>
          <w:lang w:val="lv-LV"/>
        </w:rPr>
        <w:t>50</w:t>
      </w:r>
      <w:r w:rsidRPr="00591C62">
        <w:rPr>
          <w:rFonts w:asciiTheme="minorHAnsi" w:hAnsiTheme="minorHAnsi"/>
          <w:b/>
          <w:sz w:val="24"/>
          <w:szCs w:val="24"/>
          <w:lang w:val="lv-LV"/>
        </w:rPr>
        <w:t>0.00</w:t>
      </w:r>
      <w:proofErr w:type="gramStart"/>
      <w:r w:rsidRPr="00591C62">
        <w:rPr>
          <w:rFonts w:asciiTheme="minorHAnsi" w:hAnsiTheme="minorHAnsi"/>
          <w:sz w:val="24"/>
          <w:szCs w:val="24"/>
          <w:lang w:val="lv-LV"/>
        </w:rPr>
        <w:t xml:space="preserve"> </w:t>
      </w:r>
      <w:r w:rsidRPr="00591C62">
        <w:rPr>
          <w:rFonts w:asciiTheme="minorHAnsi" w:hAnsiTheme="minorHAnsi"/>
          <w:b/>
          <w:sz w:val="24"/>
          <w:szCs w:val="24"/>
          <w:lang w:val="lv-LV"/>
        </w:rPr>
        <w:t xml:space="preserve"> </w:t>
      </w:r>
      <w:proofErr w:type="gramEnd"/>
      <w:r w:rsidRPr="00591C62">
        <w:rPr>
          <w:rFonts w:asciiTheme="minorHAnsi" w:hAnsiTheme="minorHAnsi"/>
          <w:b/>
          <w:sz w:val="24"/>
          <w:szCs w:val="24"/>
          <w:lang w:val="lv-LV"/>
        </w:rPr>
        <w:t>EUR</w:t>
      </w:r>
      <w:r w:rsidRPr="00591C62">
        <w:rPr>
          <w:rFonts w:asciiTheme="minorHAnsi" w:hAnsiTheme="minorHAnsi"/>
          <w:sz w:val="24"/>
          <w:szCs w:val="24"/>
          <w:lang w:val="lv-LV"/>
        </w:rPr>
        <w:t xml:space="preserve"> </w:t>
      </w:r>
      <w:r w:rsidRPr="00591C62">
        <w:rPr>
          <w:rFonts w:asciiTheme="minorHAnsi" w:hAnsiTheme="minorHAnsi"/>
          <w:i/>
          <w:sz w:val="24"/>
          <w:szCs w:val="24"/>
          <w:lang w:val="lv-LV"/>
        </w:rPr>
        <w:t>(</w:t>
      </w:r>
      <w:r>
        <w:rPr>
          <w:rFonts w:asciiTheme="minorHAnsi" w:hAnsiTheme="minorHAnsi"/>
          <w:i/>
          <w:sz w:val="24"/>
          <w:szCs w:val="24"/>
          <w:lang w:val="lv-LV"/>
        </w:rPr>
        <w:t xml:space="preserve">pieci </w:t>
      </w:r>
      <w:r w:rsidRPr="00591C62">
        <w:rPr>
          <w:rFonts w:asciiTheme="minorHAnsi" w:hAnsiTheme="minorHAnsi"/>
          <w:i/>
          <w:sz w:val="24"/>
          <w:szCs w:val="24"/>
          <w:lang w:val="lv-LV"/>
        </w:rPr>
        <w:t xml:space="preserve">simti </w:t>
      </w:r>
      <w:proofErr w:type="spellStart"/>
      <w:r w:rsidRPr="00591C62">
        <w:rPr>
          <w:rFonts w:asciiTheme="minorHAnsi" w:hAnsiTheme="minorHAnsi"/>
          <w:i/>
          <w:sz w:val="24"/>
          <w:szCs w:val="24"/>
          <w:lang w:val="lv-LV"/>
        </w:rPr>
        <w:t>euro</w:t>
      </w:r>
      <w:proofErr w:type="spellEnd"/>
      <w:r w:rsidRPr="00591C62">
        <w:rPr>
          <w:rFonts w:asciiTheme="minorHAnsi" w:hAnsiTheme="minorHAnsi"/>
          <w:i/>
          <w:sz w:val="24"/>
          <w:szCs w:val="24"/>
          <w:lang w:val="lv-LV"/>
        </w:rPr>
        <w:t xml:space="preserve"> un 00 centi)</w:t>
      </w:r>
      <w:r w:rsidRPr="00591C62">
        <w:rPr>
          <w:rFonts w:asciiTheme="minorHAnsi" w:hAnsiTheme="minorHAnsi"/>
          <w:sz w:val="24"/>
          <w:szCs w:val="24"/>
          <w:lang w:val="lv-LV"/>
        </w:rPr>
        <w:t xml:space="preserve"> iemaksājama Cēsu novada pašvaldības kontā: Cēsu novada pašvaldība, </w:t>
      </w:r>
      <w:proofErr w:type="spellStart"/>
      <w:r w:rsidRPr="00591C62">
        <w:rPr>
          <w:rFonts w:asciiTheme="minorHAnsi" w:hAnsiTheme="minorHAnsi"/>
          <w:sz w:val="24"/>
          <w:szCs w:val="24"/>
          <w:lang w:val="lv-LV"/>
        </w:rPr>
        <w:t>reģ</w:t>
      </w:r>
      <w:proofErr w:type="spellEnd"/>
      <w:r w:rsidRPr="00591C62">
        <w:rPr>
          <w:rFonts w:asciiTheme="minorHAnsi" w:hAnsiTheme="minorHAnsi"/>
          <w:sz w:val="24"/>
          <w:szCs w:val="24"/>
          <w:lang w:val="lv-LV"/>
        </w:rPr>
        <w:t xml:space="preserve">. Nr. 90000031048, </w:t>
      </w:r>
      <w:proofErr w:type="spellStart"/>
      <w:r>
        <w:rPr>
          <w:rFonts w:asciiTheme="minorHAnsi" w:hAnsiTheme="minorHAnsi"/>
          <w:sz w:val="24"/>
          <w:szCs w:val="24"/>
          <w:lang w:val="es-ES"/>
        </w:rPr>
        <w:t>Raunas</w:t>
      </w:r>
      <w:proofErr w:type="spellEnd"/>
      <w:r w:rsidRPr="00CA5DEF">
        <w:rPr>
          <w:rFonts w:asciiTheme="minorHAnsi" w:hAnsiTheme="minorHAnsi"/>
          <w:sz w:val="24"/>
          <w:szCs w:val="24"/>
          <w:lang w:val="es-ES"/>
        </w:rPr>
        <w:t xml:space="preserve"> </w:t>
      </w:r>
      <w:proofErr w:type="spellStart"/>
      <w:r w:rsidRPr="00CA5DEF">
        <w:rPr>
          <w:rFonts w:asciiTheme="minorHAnsi" w:hAnsiTheme="minorHAnsi"/>
          <w:sz w:val="24"/>
          <w:szCs w:val="24"/>
          <w:lang w:val="es-ES"/>
        </w:rPr>
        <w:t>iela</w:t>
      </w:r>
      <w:proofErr w:type="spellEnd"/>
      <w:r w:rsidRPr="00CA5DEF">
        <w:rPr>
          <w:rFonts w:asciiTheme="minorHAnsi" w:hAnsiTheme="minorHAnsi"/>
          <w:sz w:val="24"/>
          <w:szCs w:val="24"/>
          <w:lang w:val="es-ES"/>
        </w:rPr>
        <w:t xml:space="preserve"> </w:t>
      </w:r>
      <w:r>
        <w:rPr>
          <w:rFonts w:asciiTheme="minorHAnsi" w:hAnsiTheme="minorHAnsi"/>
          <w:sz w:val="24"/>
          <w:szCs w:val="24"/>
          <w:lang w:val="es-ES"/>
        </w:rPr>
        <w:t>4</w:t>
      </w:r>
      <w:r w:rsidRPr="00CA5DEF">
        <w:rPr>
          <w:rFonts w:asciiTheme="minorHAnsi" w:hAnsiTheme="minorHAnsi"/>
          <w:sz w:val="24"/>
          <w:szCs w:val="24"/>
          <w:lang w:val="es-ES"/>
        </w:rPr>
        <w:t xml:space="preserve">, Cēsis, Cēsu </w:t>
      </w:r>
      <w:proofErr w:type="spellStart"/>
      <w:r w:rsidRPr="00CA5DEF">
        <w:rPr>
          <w:rFonts w:asciiTheme="minorHAnsi" w:hAnsiTheme="minorHAnsi"/>
          <w:sz w:val="24"/>
          <w:szCs w:val="24"/>
          <w:lang w:val="es-ES"/>
        </w:rPr>
        <w:t>novads</w:t>
      </w:r>
      <w:proofErr w:type="spellEnd"/>
      <w:r w:rsidRPr="00CA5DEF">
        <w:rPr>
          <w:rFonts w:asciiTheme="minorHAnsi" w:hAnsiTheme="minorHAnsi"/>
          <w:sz w:val="24"/>
          <w:szCs w:val="24"/>
          <w:lang w:val="es-ES"/>
        </w:rPr>
        <w:t xml:space="preserve">, LV- 4101, </w:t>
      </w:r>
      <w:r w:rsidRPr="00591C62">
        <w:rPr>
          <w:rFonts w:asciiTheme="minorHAnsi" w:hAnsiTheme="minorHAnsi"/>
          <w:sz w:val="24"/>
          <w:szCs w:val="24"/>
          <w:lang w:val="lv-LV"/>
        </w:rPr>
        <w:t>Banka: AS SEB banka, Bankas kods: UNLALV2X, Konts: LV67UNLA0004000142344, ar norādi „Nodrošinājuma nauda</w:t>
      </w:r>
      <w:r w:rsidRPr="00591C62">
        <w:rPr>
          <w:sz w:val="24"/>
          <w:szCs w:val="24"/>
          <w:lang w:val="lv-LV"/>
        </w:rPr>
        <w:t xml:space="preserve"> Nekustamā</w:t>
      </w:r>
      <w:r w:rsidRPr="00591C62">
        <w:rPr>
          <w:rFonts w:asciiTheme="minorHAnsi" w:hAnsiTheme="minorHAnsi"/>
          <w:sz w:val="24"/>
          <w:szCs w:val="24"/>
          <w:lang w:val="lv-LV"/>
        </w:rPr>
        <w:t xml:space="preserve"> īpašuma </w:t>
      </w:r>
      <w:r w:rsidRPr="00B91C22">
        <w:rPr>
          <w:rFonts w:asciiTheme="minorHAnsi" w:hAnsiTheme="minorHAnsi"/>
          <w:sz w:val="24"/>
          <w:szCs w:val="24"/>
          <w:lang w:val="lv-LV"/>
        </w:rPr>
        <w:t xml:space="preserve">Nākotnes iela </w:t>
      </w:r>
      <w:r>
        <w:rPr>
          <w:rFonts w:asciiTheme="minorHAnsi" w:hAnsiTheme="minorHAnsi"/>
          <w:sz w:val="24"/>
          <w:szCs w:val="24"/>
          <w:lang w:val="lv-LV"/>
        </w:rPr>
        <w:t>4-13</w:t>
      </w:r>
      <w:r w:rsidRPr="00B91C22">
        <w:rPr>
          <w:rFonts w:asciiTheme="minorHAnsi" w:hAnsiTheme="minorHAnsi"/>
          <w:sz w:val="24"/>
          <w:szCs w:val="24"/>
          <w:lang w:val="lv-LV"/>
        </w:rPr>
        <w:t xml:space="preserve">, </w:t>
      </w:r>
      <w:r>
        <w:rPr>
          <w:rFonts w:asciiTheme="minorHAnsi" w:hAnsiTheme="minorHAnsi"/>
          <w:sz w:val="24"/>
          <w:szCs w:val="24"/>
          <w:lang w:val="lv-LV"/>
        </w:rPr>
        <w:t xml:space="preserve">Rīdzene, </w:t>
      </w:r>
      <w:r w:rsidRPr="00591C62">
        <w:rPr>
          <w:rFonts w:asciiTheme="minorHAnsi" w:hAnsiTheme="minorHAnsi"/>
          <w:sz w:val="24"/>
          <w:szCs w:val="24"/>
          <w:lang w:val="lv-LV"/>
        </w:rPr>
        <w:t xml:space="preserve">izsolei”. </w:t>
      </w:r>
    </w:p>
    <w:p w:rsidR="00720DC8" w:rsidRPr="00F60184" w:rsidRDefault="00720DC8" w:rsidP="00720DC8">
      <w:pPr>
        <w:pStyle w:val="BodyText"/>
        <w:tabs>
          <w:tab w:val="left" w:pos="426"/>
        </w:tabs>
        <w:spacing w:after="0"/>
        <w:ind w:left="426" w:hanging="426"/>
        <w:jc w:val="both"/>
        <w:rPr>
          <w:rFonts w:ascii="Calibri" w:hAnsi="Calibri"/>
          <w:sz w:val="24"/>
          <w:szCs w:val="24"/>
          <w:lang w:val="lv-LV"/>
        </w:rPr>
      </w:pPr>
      <w:r w:rsidRPr="00F60184">
        <w:rPr>
          <w:rFonts w:ascii="Calibri" w:hAnsi="Calibri"/>
          <w:sz w:val="24"/>
          <w:szCs w:val="24"/>
          <w:lang w:val="lv-LV"/>
        </w:rPr>
        <w:t>1.8. Nodrošinājuma nauda uzskatāma par iesniegtu, ja attiecīgā naudas summa ir ieskaitīta</w:t>
      </w:r>
      <w:proofErr w:type="gramStart"/>
      <w:r w:rsidRPr="00F60184">
        <w:rPr>
          <w:rFonts w:ascii="Calibri" w:hAnsi="Calibri"/>
          <w:sz w:val="24"/>
          <w:szCs w:val="24"/>
          <w:lang w:val="lv-LV"/>
        </w:rPr>
        <w:t xml:space="preserve">  </w:t>
      </w:r>
      <w:proofErr w:type="gramEnd"/>
      <w:r w:rsidRPr="00F60184">
        <w:rPr>
          <w:rFonts w:ascii="Calibri" w:hAnsi="Calibri"/>
          <w:sz w:val="24"/>
          <w:szCs w:val="24"/>
          <w:lang w:val="lv-LV"/>
        </w:rPr>
        <w:t xml:space="preserve">šo Noteikumu 1.7. punkta norādītajā bankas kontā. </w:t>
      </w:r>
    </w:p>
    <w:p w:rsidR="00720DC8" w:rsidRPr="00591C62" w:rsidRDefault="00720DC8" w:rsidP="00720DC8">
      <w:pPr>
        <w:pStyle w:val="BodyText"/>
        <w:spacing w:after="0"/>
        <w:ind w:left="426" w:hanging="426"/>
        <w:jc w:val="both"/>
        <w:rPr>
          <w:rFonts w:cs="Times New Roman"/>
          <w:sz w:val="24"/>
          <w:szCs w:val="24"/>
          <w:lang w:val="lv-LV"/>
        </w:rPr>
      </w:pPr>
      <w:r w:rsidRPr="00F60184">
        <w:rPr>
          <w:rFonts w:ascii="Calibri" w:hAnsi="Calibri" w:cs="Times New Roman"/>
          <w:sz w:val="24"/>
          <w:szCs w:val="24"/>
          <w:lang w:val="lv-LV"/>
        </w:rPr>
        <w:t xml:space="preserve">1.9. Sludinājums par Nekustamā īpašuma izsoli publicējams Latvijas Republikas oficiālajā </w:t>
      </w:r>
      <w:r w:rsidRPr="00591C62">
        <w:rPr>
          <w:rFonts w:cs="Times New Roman"/>
          <w:sz w:val="24"/>
          <w:szCs w:val="24"/>
          <w:lang w:val="lv-LV"/>
        </w:rPr>
        <w:t xml:space="preserve">izdevumā „Latvijas Vēstnesis”, laikrakstā „Druva” un pašvaldības mājas lapā </w:t>
      </w:r>
      <w:hyperlink r:id="rId5" w:history="1">
        <w:r w:rsidRPr="00591C62">
          <w:rPr>
            <w:rStyle w:val="Hyperlink"/>
            <w:rFonts w:eastAsia="Calibri" w:cs="Times New Roman"/>
            <w:lang w:val="lv-LV"/>
          </w:rPr>
          <w:t>www.cesis.lv</w:t>
        </w:r>
      </w:hyperlink>
      <w:r w:rsidRPr="00591C62">
        <w:rPr>
          <w:rFonts w:cs="Times New Roman"/>
          <w:sz w:val="24"/>
          <w:szCs w:val="24"/>
          <w:lang w:val="lv-LV"/>
        </w:rPr>
        <w:t>.</w:t>
      </w:r>
    </w:p>
    <w:p w:rsidR="00720DC8" w:rsidRPr="00F60184" w:rsidRDefault="00720DC8" w:rsidP="00720DC8">
      <w:pPr>
        <w:tabs>
          <w:tab w:val="left" w:pos="567"/>
        </w:tabs>
        <w:jc w:val="both"/>
        <w:rPr>
          <w:rFonts w:asciiTheme="minorHAnsi" w:hAnsiTheme="minorHAnsi"/>
          <w:sz w:val="24"/>
          <w:szCs w:val="24"/>
        </w:rPr>
      </w:pPr>
      <w:r>
        <w:rPr>
          <w:rFonts w:asciiTheme="minorHAnsi" w:hAnsiTheme="minorHAnsi"/>
          <w:sz w:val="24"/>
          <w:szCs w:val="24"/>
        </w:rPr>
        <w:t xml:space="preserve">1.10. </w:t>
      </w:r>
      <w:r w:rsidRPr="00F60184">
        <w:rPr>
          <w:rFonts w:asciiTheme="minorHAnsi" w:hAnsiTheme="minorHAnsi"/>
          <w:sz w:val="24"/>
          <w:szCs w:val="24"/>
        </w:rPr>
        <w:t>Izsoles rezultātus apstiprina Cēsu novada dome.</w:t>
      </w:r>
    </w:p>
    <w:p w:rsidR="00720DC8" w:rsidRPr="001E2DEB" w:rsidRDefault="00720DC8" w:rsidP="00720DC8">
      <w:pPr>
        <w:rPr>
          <w:rFonts w:asciiTheme="minorHAnsi" w:hAnsiTheme="minorHAnsi"/>
          <w:sz w:val="24"/>
          <w:szCs w:val="24"/>
        </w:rPr>
      </w:pPr>
    </w:p>
    <w:p w:rsidR="00720DC8" w:rsidRDefault="00720DC8" w:rsidP="00720DC8">
      <w:pPr>
        <w:pStyle w:val="ListParagraph"/>
        <w:numPr>
          <w:ilvl w:val="0"/>
          <w:numId w:val="4"/>
        </w:numPr>
        <w:jc w:val="center"/>
        <w:rPr>
          <w:rFonts w:asciiTheme="minorHAnsi" w:hAnsiTheme="minorHAnsi"/>
          <w:b/>
          <w:caps/>
          <w:sz w:val="24"/>
          <w:szCs w:val="24"/>
        </w:rPr>
      </w:pPr>
      <w:r w:rsidRPr="001E2DEB">
        <w:rPr>
          <w:rFonts w:asciiTheme="minorHAnsi" w:hAnsiTheme="minorHAnsi"/>
          <w:b/>
          <w:caps/>
          <w:sz w:val="24"/>
          <w:szCs w:val="24"/>
        </w:rPr>
        <w:t>Nekustamā īpašuma raksturojums</w:t>
      </w:r>
    </w:p>
    <w:p w:rsidR="00720DC8" w:rsidRPr="001E2DEB" w:rsidRDefault="00720DC8" w:rsidP="00720DC8">
      <w:pPr>
        <w:pStyle w:val="ListParagraph"/>
        <w:ind w:left="360"/>
        <w:rPr>
          <w:rFonts w:asciiTheme="minorHAnsi" w:hAnsiTheme="minorHAnsi"/>
          <w:b/>
          <w:caps/>
          <w:sz w:val="24"/>
          <w:szCs w:val="24"/>
        </w:rPr>
      </w:pPr>
    </w:p>
    <w:p w:rsidR="00720DC8" w:rsidRDefault="00720DC8" w:rsidP="00720DC8">
      <w:pPr>
        <w:ind w:left="426" w:hanging="426"/>
        <w:jc w:val="both"/>
        <w:rPr>
          <w:rFonts w:asciiTheme="minorHAnsi" w:hAnsiTheme="minorHAnsi"/>
          <w:sz w:val="24"/>
          <w:szCs w:val="24"/>
        </w:rPr>
      </w:pPr>
      <w:r>
        <w:rPr>
          <w:rFonts w:asciiTheme="minorHAnsi" w:hAnsiTheme="minorHAnsi"/>
          <w:sz w:val="24"/>
          <w:szCs w:val="24"/>
        </w:rPr>
        <w:t xml:space="preserve">2.1. </w:t>
      </w:r>
      <w:r w:rsidRPr="00C271E3">
        <w:rPr>
          <w:rFonts w:asciiTheme="minorHAnsi" w:hAnsiTheme="minorHAnsi"/>
          <w:sz w:val="24"/>
          <w:szCs w:val="24"/>
        </w:rPr>
        <w:t xml:space="preserve">Nekustamais īpašums Nākotnes iela </w:t>
      </w:r>
      <w:r>
        <w:rPr>
          <w:rFonts w:asciiTheme="minorHAnsi" w:hAnsiTheme="minorHAnsi"/>
          <w:sz w:val="24"/>
          <w:szCs w:val="24"/>
        </w:rPr>
        <w:t>4-13</w:t>
      </w:r>
      <w:r w:rsidRPr="00C271E3">
        <w:rPr>
          <w:rFonts w:asciiTheme="minorHAnsi" w:hAnsiTheme="minorHAnsi"/>
          <w:sz w:val="24"/>
          <w:szCs w:val="24"/>
        </w:rPr>
        <w:t>, Rīdzene, Vaives pag., Cēsu nov., kadastra numurs 4290 900 00</w:t>
      </w:r>
      <w:r>
        <w:rPr>
          <w:rFonts w:asciiTheme="minorHAnsi" w:hAnsiTheme="minorHAnsi"/>
          <w:sz w:val="24"/>
          <w:szCs w:val="24"/>
        </w:rPr>
        <w:t>97</w:t>
      </w:r>
      <w:r w:rsidRPr="00C271E3">
        <w:rPr>
          <w:rFonts w:asciiTheme="minorHAnsi" w:hAnsiTheme="minorHAnsi"/>
          <w:sz w:val="24"/>
          <w:szCs w:val="24"/>
        </w:rPr>
        <w:t>, turpmāk – Nekustamais īpašums,</w:t>
      </w:r>
      <w:r w:rsidRPr="00E152D2">
        <w:rPr>
          <w:rFonts w:asciiTheme="minorHAnsi" w:hAnsiTheme="minorHAnsi"/>
          <w:sz w:val="24"/>
          <w:szCs w:val="24"/>
        </w:rPr>
        <w:t xml:space="preserve"> </w:t>
      </w:r>
      <w:r w:rsidRPr="004E68D5">
        <w:rPr>
          <w:rFonts w:asciiTheme="minorHAnsi" w:hAnsiTheme="minorHAnsi"/>
          <w:sz w:val="24"/>
          <w:szCs w:val="24"/>
        </w:rPr>
        <w:t xml:space="preserve">reģistrēts </w:t>
      </w:r>
      <w:r>
        <w:rPr>
          <w:rFonts w:asciiTheme="minorHAnsi" w:hAnsiTheme="minorHAnsi"/>
          <w:sz w:val="24"/>
          <w:szCs w:val="24"/>
        </w:rPr>
        <w:t>Vidzemes</w:t>
      </w:r>
      <w:r w:rsidRPr="004E68D5">
        <w:rPr>
          <w:rFonts w:asciiTheme="minorHAnsi" w:hAnsiTheme="minorHAnsi"/>
          <w:sz w:val="24"/>
          <w:szCs w:val="24"/>
        </w:rPr>
        <w:t xml:space="preserve"> rajona tiesas Zemesgrāmatu nodaļas Vaives pagasta zemesgrāmatas nodalījumā </w:t>
      </w:r>
      <w:r w:rsidRPr="00BF148F">
        <w:rPr>
          <w:rFonts w:ascii="Calibri" w:hAnsi="Calibri"/>
          <w:sz w:val="24"/>
          <w:szCs w:val="24"/>
        </w:rPr>
        <w:t>Nr. 1000 0014 0554-13</w:t>
      </w:r>
      <w:r>
        <w:rPr>
          <w:sz w:val="22"/>
          <w:szCs w:val="22"/>
        </w:rPr>
        <w:t xml:space="preserve"> </w:t>
      </w:r>
      <w:r w:rsidRPr="004E68D5">
        <w:rPr>
          <w:rFonts w:asciiTheme="minorHAnsi" w:hAnsiTheme="minorHAnsi"/>
          <w:sz w:val="24"/>
          <w:szCs w:val="24"/>
        </w:rPr>
        <w:t xml:space="preserve">uz </w:t>
      </w:r>
      <w:r>
        <w:rPr>
          <w:rFonts w:asciiTheme="minorHAnsi" w:hAnsiTheme="minorHAnsi"/>
          <w:sz w:val="24"/>
          <w:szCs w:val="24"/>
        </w:rPr>
        <w:t>Vaives pagasta</w:t>
      </w:r>
      <w:r w:rsidRPr="001431CF">
        <w:rPr>
          <w:rFonts w:asciiTheme="minorHAnsi" w:hAnsiTheme="minorHAnsi"/>
          <w:sz w:val="24"/>
          <w:szCs w:val="24"/>
        </w:rPr>
        <w:t xml:space="preserve"> pašvaldības vārda</w:t>
      </w:r>
      <w:r w:rsidRPr="004E68D5">
        <w:rPr>
          <w:rFonts w:asciiTheme="minorHAnsi" w:hAnsiTheme="minorHAnsi"/>
          <w:sz w:val="24"/>
          <w:szCs w:val="24"/>
        </w:rPr>
        <w:t>, nodokļu maksātāja kods 900000</w:t>
      </w:r>
      <w:r>
        <w:rPr>
          <w:rFonts w:asciiTheme="minorHAnsi" w:hAnsiTheme="minorHAnsi"/>
          <w:sz w:val="24"/>
          <w:szCs w:val="24"/>
        </w:rPr>
        <w:t>57988</w:t>
      </w:r>
      <w:r w:rsidRPr="004E68D5">
        <w:rPr>
          <w:rFonts w:asciiTheme="minorHAnsi" w:hAnsiTheme="minorHAnsi"/>
          <w:sz w:val="24"/>
          <w:szCs w:val="24"/>
        </w:rPr>
        <w:t xml:space="preserve">, lēmuma datums: </w:t>
      </w:r>
      <w:r>
        <w:rPr>
          <w:rFonts w:asciiTheme="minorHAnsi" w:hAnsiTheme="minorHAnsi"/>
          <w:sz w:val="24"/>
          <w:szCs w:val="24"/>
        </w:rPr>
        <w:t>04</w:t>
      </w:r>
      <w:r w:rsidRPr="004E68D5">
        <w:rPr>
          <w:rFonts w:asciiTheme="minorHAnsi" w:hAnsiTheme="minorHAnsi"/>
          <w:sz w:val="24"/>
          <w:szCs w:val="24"/>
        </w:rPr>
        <w:t>.0</w:t>
      </w:r>
      <w:r>
        <w:rPr>
          <w:rFonts w:asciiTheme="minorHAnsi" w:hAnsiTheme="minorHAnsi"/>
          <w:sz w:val="24"/>
          <w:szCs w:val="24"/>
        </w:rPr>
        <w:t>8</w:t>
      </w:r>
      <w:r w:rsidRPr="004E68D5">
        <w:rPr>
          <w:rFonts w:asciiTheme="minorHAnsi" w:hAnsiTheme="minorHAnsi"/>
          <w:sz w:val="24"/>
          <w:szCs w:val="24"/>
        </w:rPr>
        <w:t>.20</w:t>
      </w:r>
      <w:r>
        <w:rPr>
          <w:rFonts w:asciiTheme="minorHAnsi" w:hAnsiTheme="minorHAnsi"/>
          <w:sz w:val="24"/>
          <w:szCs w:val="24"/>
        </w:rPr>
        <w:t>04</w:t>
      </w:r>
      <w:r w:rsidRPr="004E68D5">
        <w:rPr>
          <w:rFonts w:asciiTheme="minorHAnsi" w:hAnsiTheme="minorHAnsi"/>
          <w:sz w:val="24"/>
          <w:szCs w:val="24"/>
        </w:rPr>
        <w:t xml:space="preserve">. Nekustamais īpašums sastāv no </w:t>
      </w:r>
      <w:r>
        <w:rPr>
          <w:rFonts w:asciiTheme="minorHAnsi" w:hAnsiTheme="minorHAnsi"/>
          <w:sz w:val="24"/>
          <w:szCs w:val="24"/>
        </w:rPr>
        <w:t>četr</w:t>
      </w:r>
      <w:r w:rsidRPr="004E68D5">
        <w:rPr>
          <w:rFonts w:asciiTheme="minorHAnsi" w:hAnsiTheme="minorHAnsi"/>
          <w:sz w:val="24"/>
          <w:szCs w:val="24"/>
        </w:rPr>
        <w:t>istabu dzīvokļa Nr.</w:t>
      </w:r>
      <w:r>
        <w:rPr>
          <w:rFonts w:asciiTheme="minorHAnsi" w:hAnsiTheme="minorHAnsi"/>
          <w:sz w:val="24"/>
          <w:szCs w:val="24"/>
        </w:rPr>
        <w:t>13</w:t>
      </w:r>
      <w:r w:rsidRPr="004E68D5">
        <w:rPr>
          <w:rFonts w:asciiTheme="minorHAnsi" w:hAnsiTheme="minorHAnsi"/>
          <w:sz w:val="24"/>
          <w:szCs w:val="24"/>
        </w:rPr>
        <w:t xml:space="preserve"> ar kopējo platību </w:t>
      </w:r>
      <w:r>
        <w:rPr>
          <w:rFonts w:asciiTheme="minorHAnsi" w:hAnsiTheme="minorHAnsi"/>
          <w:sz w:val="24"/>
          <w:szCs w:val="24"/>
        </w:rPr>
        <w:t>8</w:t>
      </w:r>
      <w:r w:rsidRPr="004E68D5">
        <w:rPr>
          <w:rFonts w:asciiTheme="minorHAnsi" w:hAnsiTheme="minorHAnsi"/>
          <w:sz w:val="24"/>
          <w:szCs w:val="24"/>
        </w:rPr>
        <w:t>4 m</w:t>
      </w:r>
      <w:r w:rsidRPr="00B91C22">
        <w:rPr>
          <w:rFonts w:asciiTheme="minorHAnsi" w:hAnsiTheme="minorHAnsi"/>
          <w:sz w:val="24"/>
          <w:szCs w:val="24"/>
          <w:vertAlign w:val="superscript"/>
        </w:rPr>
        <w:t>2</w:t>
      </w:r>
      <w:r w:rsidRPr="004E68D5">
        <w:rPr>
          <w:rFonts w:asciiTheme="minorHAnsi" w:hAnsiTheme="minorHAnsi"/>
          <w:sz w:val="24"/>
          <w:szCs w:val="24"/>
        </w:rPr>
        <w:t xml:space="preserve"> un </w:t>
      </w:r>
      <w:r>
        <w:rPr>
          <w:rFonts w:asciiTheme="minorHAnsi" w:hAnsiTheme="minorHAnsi"/>
          <w:sz w:val="24"/>
          <w:szCs w:val="24"/>
        </w:rPr>
        <w:t>8400</w:t>
      </w:r>
      <w:r w:rsidRPr="004E68D5">
        <w:rPr>
          <w:rFonts w:asciiTheme="minorHAnsi" w:hAnsiTheme="minorHAnsi"/>
          <w:sz w:val="24"/>
          <w:szCs w:val="24"/>
        </w:rPr>
        <w:t>/124</w:t>
      </w:r>
      <w:r>
        <w:rPr>
          <w:rFonts w:asciiTheme="minorHAnsi" w:hAnsiTheme="minorHAnsi"/>
          <w:sz w:val="24"/>
          <w:szCs w:val="24"/>
        </w:rPr>
        <w:t>170</w:t>
      </w:r>
      <w:r w:rsidRPr="004E68D5">
        <w:rPr>
          <w:rFonts w:asciiTheme="minorHAnsi" w:hAnsiTheme="minorHAnsi"/>
          <w:sz w:val="24"/>
          <w:szCs w:val="24"/>
        </w:rPr>
        <w:t xml:space="preserve"> domājamām daļām no daudzdzīvokļu mājas un zemes. </w:t>
      </w:r>
    </w:p>
    <w:p w:rsidR="00720DC8" w:rsidRPr="00BF148F" w:rsidRDefault="00720DC8" w:rsidP="00720DC8">
      <w:pPr>
        <w:ind w:left="426" w:firstLine="294"/>
        <w:jc w:val="both"/>
        <w:rPr>
          <w:rFonts w:asciiTheme="minorHAnsi" w:hAnsiTheme="minorHAnsi"/>
          <w:i/>
          <w:sz w:val="24"/>
          <w:szCs w:val="24"/>
        </w:rPr>
      </w:pPr>
      <w:r w:rsidRPr="001431CF">
        <w:rPr>
          <w:rFonts w:asciiTheme="minorHAnsi" w:hAnsiTheme="minorHAnsi"/>
          <w:i/>
          <w:sz w:val="24"/>
          <w:szCs w:val="24"/>
        </w:rPr>
        <w:t>Pamatojoties uz Administratīvo teritoriju un apdzīvoto vietu likuma, pārejas noteikumu 13.punktu, Cēsu novada pašvaldība, nodokļu maksātāja kods 90000031048 ir attiecīgajā novadā iekļauto vietējo pašvaldību institūciju, finanšu, mantas tiesību un saistību pārņēmēja.</w:t>
      </w:r>
    </w:p>
    <w:p w:rsidR="00720DC8" w:rsidRPr="00C271E3" w:rsidRDefault="00720DC8" w:rsidP="00720DC8">
      <w:pPr>
        <w:pStyle w:val="ListParagraph"/>
        <w:ind w:left="502"/>
        <w:jc w:val="both"/>
        <w:rPr>
          <w:rFonts w:asciiTheme="minorHAnsi" w:hAnsiTheme="minorHAnsi"/>
          <w:sz w:val="24"/>
          <w:szCs w:val="24"/>
          <w:lang w:val="lv-LV"/>
        </w:rPr>
      </w:pPr>
      <w:r w:rsidRPr="00C271E3">
        <w:rPr>
          <w:rFonts w:asciiTheme="minorHAnsi" w:hAnsiTheme="minorHAnsi"/>
          <w:sz w:val="24"/>
          <w:szCs w:val="24"/>
          <w:lang w:val="lv-LV"/>
        </w:rPr>
        <w:t>Nekustamajam īpašumam nav zemesgrāmatā reģistrētu atsavināšanas aizliegumu.</w:t>
      </w:r>
    </w:p>
    <w:p w:rsidR="00720DC8" w:rsidRPr="00E152D2" w:rsidRDefault="00720DC8" w:rsidP="00720DC8">
      <w:pPr>
        <w:pStyle w:val="ListParagraph"/>
        <w:numPr>
          <w:ilvl w:val="1"/>
          <w:numId w:val="5"/>
        </w:numPr>
        <w:jc w:val="both"/>
        <w:rPr>
          <w:rFonts w:asciiTheme="minorHAnsi" w:hAnsiTheme="minorHAnsi"/>
          <w:sz w:val="24"/>
          <w:szCs w:val="24"/>
        </w:rPr>
      </w:pPr>
      <w:proofErr w:type="spellStart"/>
      <w:r w:rsidRPr="00E152D2">
        <w:rPr>
          <w:rFonts w:asciiTheme="minorHAnsi" w:hAnsiTheme="minorHAnsi"/>
          <w:sz w:val="24"/>
          <w:szCs w:val="24"/>
        </w:rPr>
        <w:t>Nekustamais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īpašums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atrodas</w:t>
      </w:r>
      <w:proofErr w:type="spellEnd"/>
      <w:r w:rsidRPr="00E152D2">
        <w:rPr>
          <w:rFonts w:asciiTheme="minorHAnsi" w:hAnsiTheme="minorHAnsi"/>
          <w:sz w:val="24"/>
          <w:szCs w:val="24"/>
        </w:rPr>
        <w:t xml:space="preserve"> Vaives pagasta </w:t>
      </w:r>
      <w:proofErr w:type="spellStart"/>
      <w:r w:rsidRPr="00E152D2">
        <w:rPr>
          <w:rFonts w:asciiTheme="minorHAnsi" w:hAnsiTheme="minorHAnsi"/>
          <w:sz w:val="24"/>
          <w:szCs w:val="24"/>
        </w:rPr>
        <w:t>Rīdzenē</w:t>
      </w:r>
      <w:proofErr w:type="spellEnd"/>
      <w:r w:rsidRPr="00E152D2">
        <w:rPr>
          <w:rFonts w:asciiTheme="minorHAnsi" w:hAnsiTheme="minorHAnsi"/>
          <w:sz w:val="24"/>
          <w:szCs w:val="24"/>
        </w:rPr>
        <w:t xml:space="preserve">, 103.lauku </w:t>
      </w:r>
      <w:proofErr w:type="spellStart"/>
      <w:r w:rsidRPr="00E152D2">
        <w:rPr>
          <w:rFonts w:asciiTheme="minorHAnsi" w:hAnsiTheme="minorHAnsi"/>
          <w:sz w:val="24"/>
          <w:szCs w:val="24"/>
        </w:rPr>
        <w:t>sērijas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plānojuma</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dzīvojamā</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māja</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Dzīvoklis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atrodas</w:t>
      </w:r>
      <w:proofErr w:type="spellEnd"/>
      <w:r w:rsidRPr="00E152D2">
        <w:rPr>
          <w:rFonts w:asciiTheme="minorHAnsi" w:hAnsiTheme="minorHAnsi"/>
          <w:sz w:val="24"/>
          <w:szCs w:val="24"/>
        </w:rPr>
        <w:t xml:space="preserve"> 1.stāvā. </w:t>
      </w:r>
      <w:proofErr w:type="spellStart"/>
      <w:r w:rsidRPr="00E152D2">
        <w:rPr>
          <w:rFonts w:asciiTheme="minorHAnsi" w:hAnsiTheme="minorHAnsi"/>
          <w:sz w:val="24"/>
          <w:szCs w:val="24"/>
        </w:rPr>
        <w:t>Dzīvoklī</w:t>
      </w:r>
      <w:proofErr w:type="spellEnd"/>
      <w:r w:rsidRPr="00E152D2">
        <w:rPr>
          <w:rFonts w:asciiTheme="minorHAnsi" w:hAnsiTheme="minorHAnsi"/>
          <w:sz w:val="24"/>
          <w:szCs w:val="24"/>
        </w:rPr>
        <w:t xml:space="preserve"> </w:t>
      </w:r>
      <w:r>
        <w:rPr>
          <w:rFonts w:asciiTheme="minorHAnsi" w:hAnsiTheme="minorHAnsi"/>
          <w:sz w:val="24"/>
          <w:szCs w:val="24"/>
        </w:rPr>
        <w:t>4</w:t>
      </w:r>
      <w:r w:rsidRPr="00E152D2">
        <w:rPr>
          <w:rFonts w:asciiTheme="minorHAnsi" w:hAnsiTheme="minorHAnsi"/>
          <w:sz w:val="24"/>
          <w:szCs w:val="24"/>
        </w:rPr>
        <w:t xml:space="preserve"> </w:t>
      </w:r>
      <w:proofErr w:type="spellStart"/>
      <w:r w:rsidRPr="00E152D2">
        <w:rPr>
          <w:rFonts w:asciiTheme="minorHAnsi" w:hAnsiTheme="minorHAnsi"/>
          <w:sz w:val="24"/>
          <w:szCs w:val="24"/>
        </w:rPr>
        <w:t>necaurstaigājam</w:t>
      </w:r>
      <w:r>
        <w:rPr>
          <w:rFonts w:asciiTheme="minorHAnsi" w:hAnsiTheme="minorHAnsi"/>
          <w:sz w:val="24"/>
          <w:szCs w:val="24"/>
        </w:rPr>
        <w:t>a</w:t>
      </w:r>
      <w:r w:rsidRPr="00E152D2">
        <w:rPr>
          <w:rFonts w:asciiTheme="minorHAnsi" w:hAnsiTheme="minorHAnsi"/>
          <w:sz w:val="24"/>
          <w:szCs w:val="24"/>
        </w:rPr>
        <w:t>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istabas</w:t>
      </w:r>
      <w:proofErr w:type="spellEnd"/>
      <w:r w:rsidRPr="00E152D2">
        <w:rPr>
          <w:rFonts w:asciiTheme="minorHAnsi" w:hAnsiTheme="minorHAnsi"/>
          <w:sz w:val="24"/>
          <w:szCs w:val="24"/>
        </w:rPr>
        <w:t xml:space="preserve">, gar </w:t>
      </w:r>
      <w:proofErr w:type="spellStart"/>
      <w:r>
        <w:rPr>
          <w:rFonts w:asciiTheme="minorHAnsi" w:hAnsiTheme="minorHAnsi"/>
          <w:sz w:val="24"/>
          <w:szCs w:val="24"/>
        </w:rPr>
        <w:t>divām</w:t>
      </w:r>
      <w:proofErr w:type="spellEnd"/>
      <w:r>
        <w:rPr>
          <w:rFonts w:asciiTheme="minorHAnsi" w:hAnsiTheme="minorHAnsi"/>
          <w:sz w:val="24"/>
          <w:szCs w:val="24"/>
        </w:rPr>
        <w:t xml:space="preserve"> </w:t>
      </w:r>
      <w:proofErr w:type="spellStart"/>
      <w:proofErr w:type="gramStart"/>
      <w:r>
        <w:rPr>
          <w:rFonts w:asciiTheme="minorHAnsi" w:hAnsiTheme="minorHAnsi"/>
          <w:sz w:val="24"/>
          <w:szCs w:val="24"/>
        </w:rPr>
        <w:t>istabām</w:t>
      </w:r>
      <w:proofErr w:type="spellEnd"/>
      <w:r>
        <w:rPr>
          <w:rFonts w:asciiTheme="minorHAnsi" w:hAnsiTheme="minorHAnsi"/>
          <w:sz w:val="24"/>
          <w:szCs w:val="24"/>
        </w:rPr>
        <w:t xml:space="preserve">  </w:t>
      </w:r>
      <w:proofErr w:type="spellStart"/>
      <w:r w:rsidRPr="00E152D2">
        <w:rPr>
          <w:rFonts w:asciiTheme="minorHAnsi" w:hAnsiTheme="minorHAnsi"/>
          <w:sz w:val="24"/>
          <w:szCs w:val="24"/>
        </w:rPr>
        <w:t>ir</w:t>
      </w:r>
      <w:proofErr w:type="spellEnd"/>
      <w:proofErr w:type="gramEnd"/>
      <w:r w:rsidRPr="00E152D2">
        <w:rPr>
          <w:rFonts w:asciiTheme="minorHAnsi" w:hAnsiTheme="minorHAnsi"/>
          <w:sz w:val="24"/>
          <w:szCs w:val="24"/>
        </w:rPr>
        <w:t xml:space="preserve"> </w:t>
      </w:r>
      <w:proofErr w:type="spellStart"/>
      <w:r w:rsidRPr="00E152D2">
        <w:rPr>
          <w:rFonts w:asciiTheme="minorHAnsi" w:hAnsiTheme="minorHAnsi"/>
          <w:sz w:val="24"/>
          <w:szCs w:val="24"/>
        </w:rPr>
        <w:t>lodžija</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virtuve</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ar</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pieliekamo</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telpu</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vannas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istaba</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tualete</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gaitenis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Plānojums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ir</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racionāls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mūsdienu</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prasībām</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atbilstošs</w:t>
      </w:r>
      <w:proofErr w:type="spellEnd"/>
      <w:r w:rsidRPr="00E152D2">
        <w:rPr>
          <w:rFonts w:asciiTheme="minorHAnsi" w:hAnsiTheme="minorHAnsi"/>
          <w:sz w:val="24"/>
          <w:szCs w:val="24"/>
        </w:rPr>
        <w:t xml:space="preserve">. </w:t>
      </w:r>
    </w:p>
    <w:p w:rsidR="00720DC8" w:rsidRPr="00E152D2" w:rsidRDefault="00720DC8" w:rsidP="00720DC8">
      <w:pPr>
        <w:pStyle w:val="ListParagraph"/>
        <w:numPr>
          <w:ilvl w:val="1"/>
          <w:numId w:val="5"/>
        </w:numPr>
        <w:jc w:val="both"/>
        <w:rPr>
          <w:rFonts w:asciiTheme="minorHAnsi" w:hAnsiTheme="minorHAnsi"/>
          <w:sz w:val="24"/>
          <w:szCs w:val="24"/>
        </w:rPr>
      </w:pPr>
      <w:proofErr w:type="spellStart"/>
      <w:r w:rsidRPr="00E152D2">
        <w:rPr>
          <w:rFonts w:asciiTheme="minorHAnsi" w:hAnsiTheme="minorHAnsi"/>
          <w:sz w:val="24"/>
          <w:szCs w:val="24"/>
        </w:rPr>
        <w:lastRenderedPageBreak/>
        <w:t>Īpašuma</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objektu</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var</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apskatīt</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iepriekš</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sazinoties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ar</w:t>
      </w:r>
      <w:proofErr w:type="spellEnd"/>
      <w:r w:rsidRPr="00E152D2">
        <w:rPr>
          <w:rFonts w:asciiTheme="minorHAnsi" w:hAnsiTheme="minorHAnsi"/>
          <w:sz w:val="24"/>
          <w:szCs w:val="24"/>
        </w:rPr>
        <w:t xml:space="preserve"> Cēsu </w:t>
      </w:r>
      <w:proofErr w:type="spellStart"/>
      <w:r w:rsidRPr="00E152D2">
        <w:rPr>
          <w:rFonts w:asciiTheme="minorHAnsi" w:hAnsiTheme="minorHAnsi"/>
          <w:sz w:val="24"/>
          <w:szCs w:val="24"/>
        </w:rPr>
        <w:t>novada</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pašvaldības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Īpašumu</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apsaimniekošanas</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pārvaldes</w:t>
      </w:r>
      <w:proofErr w:type="spellEnd"/>
      <w:r w:rsidRPr="00E152D2">
        <w:rPr>
          <w:rFonts w:asciiTheme="minorHAnsi" w:hAnsiTheme="minorHAnsi"/>
          <w:sz w:val="24"/>
          <w:szCs w:val="24"/>
        </w:rPr>
        <w:t xml:space="preserve"> </w:t>
      </w:r>
      <w:proofErr w:type="spellStart"/>
      <w:r w:rsidRPr="00E152D2">
        <w:rPr>
          <w:rFonts w:asciiTheme="minorHAnsi" w:hAnsiTheme="minorHAnsi" w:cstheme="minorHAnsi"/>
          <w:sz w:val="24"/>
          <w:szCs w:val="24"/>
        </w:rPr>
        <w:t>īpašumu</w:t>
      </w:r>
      <w:proofErr w:type="spellEnd"/>
      <w:r w:rsidRPr="00E152D2">
        <w:rPr>
          <w:rFonts w:asciiTheme="minorHAnsi" w:hAnsiTheme="minorHAnsi" w:cstheme="minorHAnsi"/>
          <w:sz w:val="24"/>
          <w:szCs w:val="24"/>
        </w:rPr>
        <w:t xml:space="preserve"> </w:t>
      </w:r>
      <w:proofErr w:type="spellStart"/>
      <w:r w:rsidRPr="00E152D2">
        <w:rPr>
          <w:rFonts w:asciiTheme="minorHAnsi" w:hAnsiTheme="minorHAnsi" w:cstheme="minorHAnsi"/>
          <w:sz w:val="24"/>
          <w:szCs w:val="24"/>
        </w:rPr>
        <w:t>apsaimniekošanas</w:t>
      </w:r>
      <w:proofErr w:type="spellEnd"/>
      <w:r w:rsidRPr="00E152D2">
        <w:rPr>
          <w:rFonts w:asciiTheme="minorHAnsi" w:hAnsiTheme="minorHAnsi" w:cstheme="minorHAnsi"/>
          <w:sz w:val="24"/>
          <w:szCs w:val="24"/>
        </w:rPr>
        <w:t xml:space="preserve"> </w:t>
      </w:r>
      <w:proofErr w:type="spellStart"/>
      <w:r w:rsidRPr="00E152D2">
        <w:rPr>
          <w:rFonts w:asciiTheme="minorHAnsi" w:hAnsiTheme="minorHAnsi" w:cstheme="minorHAnsi"/>
          <w:sz w:val="24"/>
          <w:szCs w:val="24"/>
        </w:rPr>
        <w:t>speciālistu</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Jāni</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Sniedzānu</w:t>
      </w:r>
      <w:proofErr w:type="spellEnd"/>
      <w:r w:rsidRPr="00E152D2">
        <w:rPr>
          <w:rFonts w:asciiTheme="minorHAnsi" w:hAnsiTheme="minorHAnsi"/>
          <w:sz w:val="24"/>
          <w:szCs w:val="24"/>
        </w:rPr>
        <w:t xml:space="preserve">, </w:t>
      </w:r>
      <w:proofErr w:type="spellStart"/>
      <w:r w:rsidRPr="00E152D2">
        <w:rPr>
          <w:rFonts w:asciiTheme="minorHAnsi" w:hAnsiTheme="minorHAnsi"/>
          <w:sz w:val="24"/>
          <w:szCs w:val="24"/>
        </w:rPr>
        <w:t>mob.t</w:t>
      </w:r>
      <w:proofErr w:type="spellEnd"/>
      <w:r w:rsidRPr="00E152D2">
        <w:rPr>
          <w:rFonts w:asciiTheme="minorHAnsi" w:hAnsiTheme="minorHAnsi"/>
          <w:sz w:val="24"/>
          <w:szCs w:val="24"/>
        </w:rPr>
        <w:t>. 20202201.</w:t>
      </w:r>
    </w:p>
    <w:p w:rsidR="00720DC8" w:rsidRDefault="00720DC8" w:rsidP="00720DC8">
      <w:pPr>
        <w:numPr>
          <w:ilvl w:val="0"/>
          <w:numId w:val="2"/>
        </w:numPr>
        <w:jc w:val="center"/>
        <w:rPr>
          <w:rFonts w:asciiTheme="minorHAnsi" w:hAnsiTheme="minorHAnsi"/>
          <w:b/>
          <w:caps/>
          <w:sz w:val="24"/>
          <w:szCs w:val="24"/>
        </w:rPr>
      </w:pPr>
      <w:r w:rsidRPr="001E2DEB">
        <w:rPr>
          <w:rFonts w:asciiTheme="minorHAnsi" w:hAnsiTheme="minorHAnsi"/>
          <w:b/>
          <w:caps/>
          <w:sz w:val="24"/>
          <w:szCs w:val="24"/>
        </w:rPr>
        <w:t>IZSOLES PRIEKŠNOTEIKUMI</w:t>
      </w:r>
    </w:p>
    <w:p w:rsidR="00720DC8" w:rsidRPr="001E2DEB" w:rsidRDefault="00720DC8" w:rsidP="00720DC8">
      <w:pPr>
        <w:ind w:left="360"/>
        <w:rPr>
          <w:rFonts w:asciiTheme="minorHAnsi" w:hAnsiTheme="minorHAnsi"/>
          <w:b/>
          <w:caps/>
          <w:sz w:val="24"/>
          <w:szCs w:val="24"/>
        </w:rPr>
      </w:pPr>
    </w:p>
    <w:p w:rsidR="00720DC8" w:rsidRPr="001E2DEB" w:rsidRDefault="00720DC8" w:rsidP="00720DC8">
      <w:pPr>
        <w:numPr>
          <w:ilvl w:val="1"/>
          <w:numId w:val="2"/>
        </w:numPr>
        <w:jc w:val="both"/>
        <w:rPr>
          <w:rFonts w:asciiTheme="minorHAnsi" w:hAnsiTheme="minorHAnsi"/>
          <w:sz w:val="24"/>
          <w:szCs w:val="24"/>
        </w:rPr>
      </w:pPr>
      <w:r w:rsidRPr="001E2DEB">
        <w:rPr>
          <w:rFonts w:asciiTheme="minorHAnsi" w:hAnsiTheme="minorHAnsi"/>
          <w:sz w:val="24"/>
          <w:szCs w:val="24"/>
        </w:rPr>
        <w:t>Izsolē var piedalīties fiziska</w:t>
      </w:r>
      <w:r w:rsidRPr="001E2DEB">
        <w:rPr>
          <w:rFonts w:asciiTheme="minorHAnsi" w:hAnsiTheme="minorHAnsi"/>
          <w:i/>
          <w:sz w:val="24"/>
          <w:szCs w:val="24"/>
        </w:rPr>
        <w:t xml:space="preserve"> </w:t>
      </w:r>
      <w:r w:rsidRPr="001E2DEB">
        <w:rPr>
          <w:rFonts w:asciiTheme="minorHAnsi" w:hAnsiTheme="minorHAnsi"/>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720DC8" w:rsidRPr="001E2DEB" w:rsidRDefault="00720DC8" w:rsidP="00720DC8">
      <w:pPr>
        <w:numPr>
          <w:ilvl w:val="1"/>
          <w:numId w:val="2"/>
        </w:numPr>
        <w:jc w:val="both"/>
        <w:rPr>
          <w:rFonts w:asciiTheme="minorHAnsi" w:hAnsiTheme="minorHAnsi"/>
          <w:sz w:val="24"/>
          <w:szCs w:val="24"/>
        </w:rPr>
      </w:pPr>
      <w:r w:rsidRPr="001E2DEB">
        <w:rPr>
          <w:rFonts w:asciiTheme="minorHAnsi" w:hAnsiTheme="minorHAnsi"/>
          <w:sz w:val="24"/>
          <w:szCs w:val="24"/>
        </w:rPr>
        <w:t xml:space="preserve">Lai persona varētu piedalīties izsolē tai līdz </w:t>
      </w:r>
      <w:r w:rsidRPr="00C7303D">
        <w:rPr>
          <w:rFonts w:asciiTheme="minorHAnsi" w:hAnsiTheme="minorHAnsi"/>
          <w:b/>
          <w:sz w:val="24"/>
          <w:szCs w:val="24"/>
        </w:rPr>
        <w:t>201</w:t>
      </w:r>
      <w:r>
        <w:rPr>
          <w:rFonts w:asciiTheme="minorHAnsi" w:hAnsiTheme="minorHAnsi"/>
          <w:b/>
          <w:sz w:val="24"/>
          <w:szCs w:val="24"/>
        </w:rPr>
        <w:t>9</w:t>
      </w:r>
      <w:r w:rsidRPr="00C7303D">
        <w:rPr>
          <w:rFonts w:asciiTheme="minorHAnsi" w:hAnsiTheme="minorHAnsi"/>
          <w:b/>
          <w:sz w:val="24"/>
          <w:szCs w:val="24"/>
        </w:rPr>
        <w:t xml:space="preserve">.gada </w:t>
      </w:r>
      <w:r>
        <w:rPr>
          <w:rFonts w:asciiTheme="minorHAnsi" w:hAnsiTheme="minorHAnsi"/>
          <w:b/>
          <w:sz w:val="24"/>
          <w:szCs w:val="24"/>
        </w:rPr>
        <w:t>30</w:t>
      </w:r>
      <w:r w:rsidRPr="00C7303D">
        <w:rPr>
          <w:rFonts w:asciiTheme="minorHAnsi" w:hAnsiTheme="minorHAnsi"/>
          <w:b/>
          <w:sz w:val="24"/>
          <w:szCs w:val="24"/>
        </w:rPr>
        <w:t xml:space="preserve">. </w:t>
      </w:r>
      <w:r>
        <w:rPr>
          <w:rFonts w:asciiTheme="minorHAnsi" w:hAnsiTheme="minorHAnsi"/>
          <w:b/>
          <w:sz w:val="24"/>
          <w:szCs w:val="24"/>
        </w:rPr>
        <w:t>aprīlim</w:t>
      </w:r>
      <w:r w:rsidRPr="00C7303D">
        <w:rPr>
          <w:rFonts w:asciiTheme="minorHAnsi" w:hAnsiTheme="minorHAnsi"/>
          <w:b/>
          <w:sz w:val="24"/>
          <w:szCs w:val="24"/>
        </w:rPr>
        <w:t xml:space="preserve"> plkst. 12:00</w:t>
      </w:r>
      <w:r w:rsidRPr="00C7303D">
        <w:rPr>
          <w:rFonts w:asciiTheme="minorHAnsi" w:hAnsiTheme="minorHAnsi"/>
          <w:sz w:val="24"/>
          <w:szCs w:val="24"/>
        </w:rPr>
        <w:t xml:space="preserve"> Cēsu</w:t>
      </w:r>
      <w:r w:rsidRPr="001E2DEB">
        <w:rPr>
          <w:rFonts w:asciiTheme="minorHAnsi" w:hAnsiTheme="minorHAnsi"/>
          <w:sz w:val="24"/>
          <w:szCs w:val="24"/>
        </w:rPr>
        <w:t xml:space="preserve"> novada pašvaldībā </w:t>
      </w:r>
      <w:r w:rsidRPr="00C7303D">
        <w:rPr>
          <w:rFonts w:asciiTheme="minorHAnsi" w:hAnsiTheme="minorHAnsi"/>
          <w:sz w:val="24"/>
          <w:szCs w:val="24"/>
        </w:rPr>
        <w:t xml:space="preserve">Raunas ielā 4, Cēsīs, Cēsu nov., (tālr. </w:t>
      </w:r>
      <w:r>
        <w:rPr>
          <w:rFonts w:asciiTheme="minorHAnsi" w:hAnsiTheme="minorHAnsi"/>
          <w:sz w:val="24"/>
          <w:szCs w:val="24"/>
        </w:rPr>
        <w:t>64122161</w:t>
      </w:r>
      <w:r w:rsidRPr="00C7303D">
        <w:rPr>
          <w:rFonts w:asciiTheme="minorHAnsi" w:hAnsiTheme="minorHAnsi"/>
          <w:sz w:val="24"/>
          <w:szCs w:val="24"/>
        </w:rPr>
        <w:t xml:space="preserve">, </w:t>
      </w:r>
      <w:r>
        <w:rPr>
          <w:rFonts w:asciiTheme="minorHAnsi" w:hAnsiTheme="minorHAnsi"/>
          <w:sz w:val="24"/>
          <w:szCs w:val="24"/>
        </w:rPr>
        <w:t>k</w:t>
      </w:r>
      <w:r w:rsidRPr="00C7303D">
        <w:rPr>
          <w:rFonts w:asciiTheme="minorHAnsi" w:hAnsiTheme="minorHAnsi"/>
          <w:sz w:val="24"/>
          <w:szCs w:val="24"/>
        </w:rPr>
        <w:t xml:space="preserve">omisijas </w:t>
      </w:r>
      <w:r>
        <w:rPr>
          <w:rFonts w:asciiTheme="minorHAnsi" w:hAnsiTheme="minorHAnsi"/>
          <w:sz w:val="24"/>
          <w:szCs w:val="24"/>
        </w:rPr>
        <w:t>sekretārs</w:t>
      </w:r>
      <w:r w:rsidRPr="00C7303D">
        <w:rPr>
          <w:rFonts w:asciiTheme="minorHAnsi" w:hAnsiTheme="minorHAnsi"/>
          <w:sz w:val="24"/>
          <w:szCs w:val="24"/>
        </w:rPr>
        <w:t>)</w:t>
      </w:r>
      <w:r w:rsidRPr="001E2DEB">
        <w:rPr>
          <w:rFonts w:asciiTheme="minorHAnsi" w:hAnsiTheme="minorHAnsi"/>
          <w:sz w:val="24"/>
          <w:szCs w:val="24"/>
        </w:rPr>
        <w:t xml:space="preserve"> jāreģistrējas un jāiesniedz vai jāuzrāda šādi dokumenti:  </w:t>
      </w:r>
    </w:p>
    <w:p w:rsidR="00720DC8" w:rsidRPr="00066F6F" w:rsidRDefault="00720DC8" w:rsidP="00720DC8">
      <w:pPr>
        <w:pStyle w:val="Heading3"/>
        <w:ind w:firstLine="360"/>
        <w:rPr>
          <w:rFonts w:asciiTheme="minorHAnsi" w:hAnsiTheme="minorHAnsi" w:cs="Times New Roman"/>
          <w:b/>
          <w:color w:val="auto"/>
          <w:lang w:val="lv-LV"/>
        </w:rPr>
      </w:pPr>
      <w:r w:rsidRPr="001E2DEB">
        <w:rPr>
          <w:rFonts w:asciiTheme="minorHAnsi" w:hAnsiTheme="minorHAnsi" w:cs="Times New Roman"/>
          <w:lang w:val="lv-LV"/>
        </w:rPr>
        <w:t xml:space="preserve"> </w:t>
      </w:r>
      <w:r w:rsidRPr="001E2DEB">
        <w:rPr>
          <w:rFonts w:asciiTheme="minorHAnsi" w:hAnsiTheme="minorHAnsi" w:cs="Times New Roman"/>
          <w:lang w:val="lv-LV"/>
        </w:rPr>
        <w:tab/>
        <w:t xml:space="preserve"> </w:t>
      </w:r>
      <w:r w:rsidRPr="001E2DEB">
        <w:rPr>
          <w:rFonts w:asciiTheme="minorHAnsi" w:hAnsiTheme="minorHAnsi" w:cs="Times New Roman"/>
          <w:color w:val="auto"/>
          <w:lang w:val="lv-LV"/>
        </w:rPr>
        <w:t>3.2.1. Juridiskai personai</w:t>
      </w:r>
      <w:r w:rsidRPr="00066F6F">
        <w:rPr>
          <w:rFonts w:asciiTheme="minorHAnsi" w:hAnsiTheme="minorHAnsi" w:cs="Times New Roman"/>
          <w:color w:val="auto"/>
          <w:lang w:val="lv-LV"/>
        </w:rPr>
        <w:t>, kā arī personālsabiedrībai:</w:t>
      </w:r>
    </w:p>
    <w:p w:rsidR="00720DC8" w:rsidRPr="001E2DEB" w:rsidRDefault="00720DC8" w:rsidP="00720DC8">
      <w:pPr>
        <w:ind w:left="1800" w:hanging="720"/>
        <w:jc w:val="both"/>
        <w:rPr>
          <w:rFonts w:asciiTheme="minorHAnsi" w:hAnsiTheme="minorHAnsi"/>
          <w:sz w:val="24"/>
          <w:szCs w:val="24"/>
        </w:rPr>
      </w:pPr>
      <w:r w:rsidRPr="001E2DEB">
        <w:rPr>
          <w:rFonts w:asciiTheme="minorHAnsi" w:hAnsiTheme="minorHAnsi"/>
          <w:sz w:val="24"/>
          <w:szCs w:val="24"/>
        </w:rPr>
        <w:t>3.2.1.1. apliecināta spēkā esošu statūtu (līguma) noraksts vai izraksts par pārvaldes institūcijas (amatpersonas) kompetences apjomu;</w:t>
      </w:r>
    </w:p>
    <w:p w:rsidR="00720DC8" w:rsidRPr="001E2DEB" w:rsidRDefault="00720DC8" w:rsidP="00720DC8">
      <w:pPr>
        <w:ind w:left="1800" w:hanging="720"/>
        <w:jc w:val="both"/>
        <w:rPr>
          <w:rFonts w:asciiTheme="minorHAnsi" w:hAnsiTheme="minorHAnsi"/>
          <w:sz w:val="24"/>
          <w:szCs w:val="24"/>
        </w:rPr>
      </w:pPr>
      <w:r w:rsidRPr="001E2DEB">
        <w:rPr>
          <w:rFonts w:asciiTheme="minorHAnsi" w:hAnsiTheme="minorHAnsi"/>
          <w:sz w:val="24"/>
          <w:szCs w:val="24"/>
        </w:rPr>
        <w:t>3.2.1.2. rakstveida apliecinājums, kurā norāda, ka attiecībā uz to nav pasludināts maksātnespējas process, nav apturēta vai pārtraukta tās saimnieciskā darbība, nav uzsākta tiesvedība par tās maksātnespējas procesu, bankrotu vai darbības izbeigšanu;</w:t>
      </w:r>
    </w:p>
    <w:p w:rsidR="00720DC8" w:rsidRPr="001E2DEB" w:rsidRDefault="00720DC8" w:rsidP="00720DC8">
      <w:pPr>
        <w:ind w:left="1800" w:hanging="720"/>
        <w:jc w:val="both"/>
        <w:rPr>
          <w:rFonts w:asciiTheme="minorHAnsi" w:hAnsiTheme="minorHAnsi"/>
          <w:sz w:val="24"/>
          <w:szCs w:val="24"/>
        </w:rPr>
      </w:pPr>
      <w:r w:rsidRPr="001E2DEB">
        <w:rPr>
          <w:rFonts w:asciiTheme="minorHAnsi" w:hAnsiTheme="minorHAnsi"/>
          <w:sz w:val="24"/>
          <w:szCs w:val="24"/>
        </w:rPr>
        <w:t xml:space="preserve">3.2.1.3. juridiskas personas </w:t>
      </w:r>
      <w:smartTag w:uri="schemas-tilde-lv/tildestengine" w:element="veidnes">
        <w:smartTagPr>
          <w:attr w:name="text" w:val="pilnvara"/>
          <w:attr w:name="id" w:val="-1"/>
          <w:attr w:name="baseform" w:val="pilnvar|a"/>
        </w:smartTagPr>
        <w:r w:rsidRPr="001E2DEB">
          <w:rPr>
            <w:rFonts w:asciiTheme="minorHAnsi" w:hAnsiTheme="minorHAnsi"/>
            <w:sz w:val="24"/>
            <w:szCs w:val="24"/>
          </w:rPr>
          <w:t>pilnvara</w:t>
        </w:r>
      </w:smartTag>
      <w:r w:rsidRPr="001E2DEB">
        <w:rPr>
          <w:rFonts w:asciiTheme="minorHAnsi" w:hAnsiTheme="minorHAnsi"/>
          <w:sz w:val="24"/>
          <w:szCs w:val="24"/>
        </w:rPr>
        <w:t xml:space="preserve"> attiecīgai personai, kura pārstāv šo personu izsoles procesā;</w:t>
      </w:r>
    </w:p>
    <w:p w:rsidR="00720DC8" w:rsidRPr="001E2DEB" w:rsidRDefault="00720DC8" w:rsidP="00720DC8">
      <w:pPr>
        <w:ind w:left="1800" w:hanging="720"/>
        <w:jc w:val="both"/>
        <w:rPr>
          <w:rFonts w:asciiTheme="minorHAnsi" w:hAnsiTheme="minorHAnsi"/>
          <w:sz w:val="24"/>
          <w:szCs w:val="24"/>
        </w:rPr>
      </w:pPr>
      <w:r w:rsidRPr="001E2DEB">
        <w:rPr>
          <w:rFonts w:asciiTheme="minorHAnsi" w:hAnsiTheme="minorHAnsi"/>
          <w:sz w:val="24"/>
          <w:szCs w:val="24"/>
        </w:rPr>
        <w:t xml:space="preserve">3.2.1.4. juridiskās personas </w:t>
      </w:r>
      <w:smartTag w:uri="schemas-tilde-lv/tildestengine" w:element="veidnes">
        <w:smartTagPr>
          <w:attr w:name="text" w:val="lēmums"/>
          <w:attr w:name="id" w:val="-1"/>
          <w:attr w:name="baseform" w:val="lēmum|s"/>
        </w:smartTagPr>
        <w:r w:rsidRPr="001E2DEB">
          <w:rPr>
            <w:rFonts w:asciiTheme="minorHAnsi" w:hAnsiTheme="minorHAnsi"/>
            <w:sz w:val="24"/>
            <w:szCs w:val="24"/>
          </w:rPr>
          <w:t>lēmums</w:t>
        </w:r>
      </w:smartTag>
      <w:r w:rsidRPr="001E2DEB">
        <w:rPr>
          <w:rFonts w:asciiTheme="minorHAnsi" w:hAnsiTheme="minorHAnsi"/>
          <w:sz w:val="24"/>
          <w:szCs w:val="24"/>
        </w:rPr>
        <w:t xml:space="preserve"> par Nekustamā īpašuma iegādi;</w:t>
      </w:r>
    </w:p>
    <w:p w:rsidR="00720DC8" w:rsidRPr="001E2DEB" w:rsidRDefault="00720DC8" w:rsidP="00720DC8">
      <w:pPr>
        <w:ind w:left="1800" w:hanging="720"/>
        <w:jc w:val="both"/>
        <w:rPr>
          <w:rFonts w:asciiTheme="minorHAnsi" w:hAnsiTheme="minorHAnsi"/>
          <w:sz w:val="24"/>
          <w:szCs w:val="24"/>
        </w:rPr>
      </w:pPr>
      <w:r w:rsidRPr="001E2DEB">
        <w:rPr>
          <w:rFonts w:asciiTheme="minorHAnsi" w:hAnsiTheme="minorHAnsi"/>
          <w:sz w:val="24"/>
          <w:szCs w:val="24"/>
        </w:rPr>
        <w:t xml:space="preserve">3.2.1.5. informācija par nodrošinājuma naudas samaksu; </w:t>
      </w:r>
    </w:p>
    <w:p w:rsidR="00720DC8" w:rsidRPr="001E2DEB" w:rsidRDefault="00720DC8" w:rsidP="00720DC8">
      <w:pPr>
        <w:ind w:left="1800" w:hanging="720"/>
        <w:jc w:val="both"/>
        <w:rPr>
          <w:rFonts w:asciiTheme="minorHAnsi" w:hAnsiTheme="minorHAnsi"/>
          <w:sz w:val="24"/>
          <w:szCs w:val="24"/>
        </w:rPr>
      </w:pPr>
      <w:r w:rsidRPr="001E2DEB">
        <w:rPr>
          <w:rFonts w:asciiTheme="minorHAnsi" w:hAnsiTheme="minorHAnsi"/>
          <w:sz w:val="24"/>
          <w:szCs w:val="24"/>
        </w:rPr>
        <w:t xml:space="preserve">3.2.1.6. ja paredzēts nekustamā īpašuma nomaksas pirkums, Latvijā reģistrēta juridiskā persona , kā arī personālsabiedrība iesniedz dokumentu par to, ka tā ir samaksājusi likumā paredzētos nodokļus, nodevas un valsts obligātās sociālās apdrošināšanas maksājumus, bet ārvalstu juridiskā persona , kā arī pilnsabiedrība – to apkalpojošās Latvijas vai ārvalsts bankas izziņu par finanšu resursu pieejamību. </w:t>
      </w:r>
    </w:p>
    <w:p w:rsidR="00720DC8" w:rsidRPr="001E2DEB" w:rsidRDefault="00720DC8" w:rsidP="00720DC8">
      <w:pPr>
        <w:jc w:val="both"/>
        <w:rPr>
          <w:rFonts w:asciiTheme="minorHAnsi" w:hAnsiTheme="minorHAnsi"/>
          <w:sz w:val="24"/>
          <w:szCs w:val="24"/>
        </w:rPr>
      </w:pPr>
      <w:r w:rsidRPr="001E2DEB">
        <w:rPr>
          <w:rFonts w:asciiTheme="minorHAnsi" w:hAnsiTheme="minorHAnsi"/>
          <w:sz w:val="24"/>
          <w:szCs w:val="24"/>
        </w:rPr>
        <w:t xml:space="preserve">             3.2.2 . Fiziskai personai:</w:t>
      </w:r>
    </w:p>
    <w:p w:rsidR="00720DC8" w:rsidRPr="001E2DEB" w:rsidRDefault="00720DC8" w:rsidP="00720DC8">
      <w:pPr>
        <w:jc w:val="both"/>
        <w:rPr>
          <w:rFonts w:asciiTheme="minorHAnsi" w:hAnsiTheme="minorHAnsi"/>
          <w:sz w:val="24"/>
          <w:szCs w:val="24"/>
        </w:rPr>
      </w:pPr>
      <w:r w:rsidRPr="001E2DEB">
        <w:rPr>
          <w:rFonts w:asciiTheme="minorHAnsi" w:hAnsiTheme="minorHAnsi"/>
          <w:sz w:val="24"/>
          <w:szCs w:val="24"/>
        </w:rPr>
        <w:tab/>
        <w:t xml:space="preserve">       3.2.2.1. uzrāda personas apliecinošu dokumentu - pasi; </w:t>
      </w:r>
    </w:p>
    <w:p w:rsidR="00720DC8" w:rsidRPr="001E2DEB" w:rsidRDefault="00720DC8" w:rsidP="00720DC8">
      <w:pPr>
        <w:ind w:left="1800" w:hanging="1800"/>
        <w:jc w:val="both"/>
        <w:rPr>
          <w:rFonts w:asciiTheme="minorHAnsi" w:hAnsiTheme="minorHAnsi"/>
          <w:sz w:val="24"/>
          <w:szCs w:val="24"/>
        </w:rPr>
      </w:pPr>
      <w:r w:rsidRPr="001E2DEB">
        <w:rPr>
          <w:rFonts w:asciiTheme="minorHAnsi" w:hAnsiTheme="minorHAnsi"/>
          <w:sz w:val="24"/>
          <w:szCs w:val="24"/>
        </w:rPr>
        <w:t xml:space="preserve">                   3.2.2.2. rakstveida apliecinājums, ka attiecībā uz to nav ierosināts vai pasludināts maksātnespējas process;</w:t>
      </w:r>
    </w:p>
    <w:p w:rsidR="00720DC8" w:rsidRPr="001E2DEB" w:rsidRDefault="00720DC8" w:rsidP="00720DC8">
      <w:pPr>
        <w:ind w:left="1080"/>
        <w:jc w:val="both"/>
        <w:rPr>
          <w:rFonts w:asciiTheme="minorHAnsi" w:hAnsiTheme="minorHAnsi"/>
          <w:sz w:val="24"/>
          <w:szCs w:val="24"/>
        </w:rPr>
      </w:pPr>
      <w:r w:rsidRPr="001E2DEB">
        <w:rPr>
          <w:rFonts w:asciiTheme="minorHAnsi" w:hAnsiTheme="minorHAnsi"/>
          <w:sz w:val="24"/>
          <w:szCs w:val="24"/>
        </w:rPr>
        <w:t xml:space="preserve">3.2.2.3. informācija par nodrošinājuma naudas samaksu.   </w:t>
      </w:r>
    </w:p>
    <w:p w:rsidR="00720DC8" w:rsidRPr="001E2DEB" w:rsidRDefault="00720DC8" w:rsidP="00720DC8">
      <w:pPr>
        <w:ind w:firstLine="360"/>
        <w:jc w:val="both"/>
        <w:rPr>
          <w:rFonts w:asciiTheme="minorHAnsi" w:hAnsiTheme="minorHAnsi"/>
          <w:color w:val="000000" w:themeColor="text1"/>
          <w:sz w:val="24"/>
          <w:szCs w:val="24"/>
        </w:rPr>
      </w:pPr>
      <w:r w:rsidRPr="001E2DEB">
        <w:rPr>
          <w:rFonts w:asciiTheme="minorHAnsi" w:hAnsiTheme="minorHAnsi"/>
          <w:color w:val="000000" w:themeColor="text1"/>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rsidR="00720DC8" w:rsidRPr="001E2DEB" w:rsidRDefault="00720DC8" w:rsidP="00720DC8">
      <w:pPr>
        <w:ind w:left="426" w:hanging="426"/>
        <w:jc w:val="both"/>
        <w:rPr>
          <w:rFonts w:asciiTheme="minorHAnsi" w:hAnsiTheme="minorHAnsi"/>
          <w:sz w:val="24"/>
          <w:szCs w:val="24"/>
        </w:rPr>
      </w:pPr>
      <w:r w:rsidRPr="001E2DEB">
        <w:rPr>
          <w:rFonts w:asciiTheme="minorHAnsi" w:hAnsiTheme="minorHAnsi"/>
          <w:sz w:val="24"/>
          <w:szCs w:val="24"/>
        </w:rPr>
        <w:t>3.3. Ja persona ir izpildījusi šo Noteikumu 3.</w:t>
      </w:r>
      <w:r w:rsidRPr="0091453F">
        <w:rPr>
          <w:rFonts w:asciiTheme="minorHAnsi" w:hAnsiTheme="minorHAnsi"/>
          <w:sz w:val="24"/>
          <w:szCs w:val="24"/>
        </w:rPr>
        <w:t>2.apakšpunktu</w:t>
      </w:r>
      <w:r w:rsidRPr="001E2DEB">
        <w:rPr>
          <w:rFonts w:asciiTheme="minorHAnsi" w:hAnsiTheme="minorHAnsi"/>
          <w:sz w:val="24"/>
          <w:szCs w:val="24"/>
        </w:rPr>
        <w:t xml:space="preserve">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3.2.</w:t>
      </w:r>
      <w:r w:rsidRPr="0091453F">
        <w:rPr>
          <w:rFonts w:asciiTheme="minorHAnsi" w:hAnsiTheme="minorHAnsi"/>
          <w:sz w:val="24"/>
          <w:szCs w:val="24"/>
        </w:rPr>
        <w:t>apakšpun</w:t>
      </w:r>
      <w:r w:rsidRPr="001E2DEB">
        <w:rPr>
          <w:rFonts w:asciiTheme="minorHAnsi" w:hAnsiTheme="minorHAnsi"/>
          <w:sz w:val="24"/>
          <w:szCs w:val="24"/>
        </w:rPr>
        <w:t>kta apakšpunktos iesniegtajiem dokumentiem. Reģistrētajam izsoles dalībniekam izsniedz reģistrācijas apliecību.</w:t>
      </w:r>
    </w:p>
    <w:p w:rsidR="00720DC8" w:rsidRPr="001E2DEB" w:rsidRDefault="00720DC8" w:rsidP="00720DC8">
      <w:pPr>
        <w:ind w:left="360" w:hanging="360"/>
        <w:jc w:val="both"/>
        <w:rPr>
          <w:rFonts w:asciiTheme="minorHAnsi" w:hAnsiTheme="minorHAnsi"/>
          <w:sz w:val="24"/>
          <w:szCs w:val="24"/>
        </w:rPr>
      </w:pPr>
      <w:r w:rsidRPr="001E2DEB">
        <w:rPr>
          <w:rFonts w:asciiTheme="minorHAnsi" w:hAnsiTheme="minorHAnsi"/>
          <w:sz w:val="24"/>
          <w:szCs w:val="24"/>
        </w:rPr>
        <w:t>3.4. Izsoles dalībnieks netiek reģistrēts, ja:</w:t>
      </w:r>
    </w:p>
    <w:p w:rsidR="00720DC8" w:rsidRPr="001E2DEB" w:rsidRDefault="00720DC8" w:rsidP="00720DC8">
      <w:pPr>
        <w:ind w:left="1260" w:hanging="540"/>
        <w:jc w:val="both"/>
        <w:rPr>
          <w:rFonts w:asciiTheme="minorHAnsi" w:hAnsiTheme="minorHAnsi"/>
          <w:sz w:val="24"/>
          <w:szCs w:val="24"/>
        </w:rPr>
      </w:pPr>
      <w:r w:rsidRPr="001E2DEB">
        <w:rPr>
          <w:rFonts w:asciiTheme="minorHAnsi" w:hAnsiTheme="minorHAnsi"/>
          <w:sz w:val="24"/>
          <w:szCs w:val="24"/>
        </w:rPr>
        <w:t>3.4.1. nav iesniedzis vai uzrādījis visus šo Noteikumu 3.2.</w:t>
      </w:r>
      <w:r w:rsidRPr="0091453F">
        <w:rPr>
          <w:rFonts w:asciiTheme="minorHAnsi" w:hAnsiTheme="minorHAnsi"/>
          <w:sz w:val="24"/>
          <w:szCs w:val="24"/>
        </w:rPr>
        <w:t>apakšp</w:t>
      </w:r>
      <w:r w:rsidRPr="001E2DEB">
        <w:rPr>
          <w:rFonts w:asciiTheme="minorHAnsi" w:hAnsiTheme="minorHAnsi"/>
          <w:sz w:val="24"/>
          <w:szCs w:val="24"/>
        </w:rPr>
        <w:t>unkta apakšpunktos noteiktos dokumentus;</w:t>
      </w:r>
    </w:p>
    <w:p w:rsidR="00720DC8" w:rsidRPr="001E2DEB" w:rsidRDefault="00720DC8" w:rsidP="00720DC8">
      <w:pPr>
        <w:ind w:left="720"/>
        <w:jc w:val="both"/>
        <w:rPr>
          <w:rFonts w:asciiTheme="minorHAnsi" w:hAnsiTheme="minorHAnsi"/>
          <w:sz w:val="24"/>
          <w:szCs w:val="24"/>
        </w:rPr>
      </w:pPr>
      <w:r w:rsidRPr="001E2DEB">
        <w:rPr>
          <w:rFonts w:asciiTheme="minorHAnsi" w:hAnsiTheme="minorHAnsi"/>
          <w:sz w:val="24"/>
          <w:szCs w:val="24"/>
        </w:rPr>
        <w:t>3.4.2. vēl nav iestājies vai jau beidzies izsoles reģistrācijas termiņš;</w:t>
      </w:r>
    </w:p>
    <w:p w:rsidR="00720DC8" w:rsidRPr="001E2DEB" w:rsidRDefault="00720DC8" w:rsidP="00720DC8">
      <w:pPr>
        <w:ind w:left="1260" w:hanging="540"/>
        <w:jc w:val="both"/>
        <w:rPr>
          <w:rFonts w:asciiTheme="minorHAnsi" w:hAnsiTheme="minorHAnsi"/>
          <w:sz w:val="24"/>
          <w:szCs w:val="24"/>
        </w:rPr>
      </w:pPr>
      <w:r w:rsidRPr="001E2DEB">
        <w:rPr>
          <w:rFonts w:asciiTheme="minorHAnsi" w:hAnsiTheme="minorHAnsi"/>
          <w:sz w:val="24"/>
          <w:szCs w:val="24"/>
        </w:rPr>
        <w:lastRenderedPageBreak/>
        <w:t>3.4.3. ja uz izsoles dienu ir pasludināts pretendenta maksātnespējas process, apturēta vai pārtraukta tā saimnieciskā darbība, uzsākta tiesvedība par tā maksātnespēju, ba</w:t>
      </w:r>
      <w:r>
        <w:rPr>
          <w:rFonts w:asciiTheme="minorHAnsi" w:hAnsiTheme="minorHAnsi"/>
          <w:sz w:val="24"/>
          <w:szCs w:val="24"/>
        </w:rPr>
        <w:t>nkrotu, vai darbības izbeigšanu.</w:t>
      </w:r>
    </w:p>
    <w:p w:rsidR="00720DC8" w:rsidRPr="001E2DEB" w:rsidRDefault="00720DC8" w:rsidP="00720DC8">
      <w:pPr>
        <w:ind w:left="1260" w:hanging="540"/>
        <w:jc w:val="both"/>
        <w:rPr>
          <w:rFonts w:asciiTheme="minorHAnsi" w:hAnsiTheme="minorHAnsi"/>
          <w:sz w:val="24"/>
          <w:szCs w:val="24"/>
        </w:rPr>
      </w:pPr>
    </w:p>
    <w:p w:rsidR="00720DC8" w:rsidRPr="001E2DEB" w:rsidRDefault="00720DC8" w:rsidP="00720DC8">
      <w:pPr>
        <w:pStyle w:val="ListParagraph"/>
        <w:numPr>
          <w:ilvl w:val="0"/>
          <w:numId w:val="2"/>
        </w:numPr>
        <w:jc w:val="center"/>
        <w:rPr>
          <w:rFonts w:asciiTheme="minorHAnsi" w:hAnsiTheme="minorHAnsi"/>
          <w:b/>
          <w:caps/>
          <w:sz w:val="24"/>
          <w:szCs w:val="24"/>
        </w:rPr>
      </w:pPr>
      <w:r w:rsidRPr="001E2DEB">
        <w:rPr>
          <w:rFonts w:asciiTheme="minorHAnsi" w:hAnsiTheme="minorHAnsi"/>
          <w:b/>
          <w:caps/>
          <w:sz w:val="24"/>
          <w:szCs w:val="24"/>
        </w:rPr>
        <w:t>Izsoles process</w:t>
      </w:r>
    </w:p>
    <w:p w:rsidR="00720DC8" w:rsidRPr="001E2DEB" w:rsidRDefault="00720DC8" w:rsidP="00720DC8">
      <w:pPr>
        <w:pStyle w:val="ListParagraph"/>
        <w:ind w:left="360"/>
        <w:rPr>
          <w:rFonts w:asciiTheme="minorHAnsi" w:hAnsiTheme="minorHAnsi"/>
          <w:b/>
          <w:caps/>
          <w:sz w:val="24"/>
          <w:szCs w:val="24"/>
        </w:rPr>
      </w:pPr>
    </w:p>
    <w:p w:rsidR="00720DC8" w:rsidRPr="001E2DEB" w:rsidRDefault="00720DC8" w:rsidP="00720DC8">
      <w:pPr>
        <w:ind w:left="426" w:hanging="426"/>
        <w:jc w:val="both"/>
        <w:rPr>
          <w:rFonts w:asciiTheme="minorHAnsi" w:hAnsiTheme="minorHAnsi"/>
          <w:sz w:val="24"/>
          <w:szCs w:val="24"/>
        </w:rPr>
      </w:pPr>
      <w:r w:rsidRPr="001E2DEB">
        <w:rPr>
          <w:rFonts w:asciiTheme="minorHAnsi" w:hAnsiTheme="minorHAnsi"/>
          <w:sz w:val="24"/>
          <w:szCs w:val="24"/>
        </w:rPr>
        <w:t>4.1. Izsolē var piedalīties personas, kuras atzītas par izsoles dalībniekiem un kurām izsniegtas izsoles dalībnieka reģistrācijas apliecības.</w:t>
      </w:r>
    </w:p>
    <w:p w:rsidR="00720DC8" w:rsidRPr="001E2DEB" w:rsidRDefault="00720DC8" w:rsidP="00720DC8">
      <w:pPr>
        <w:ind w:left="426" w:hanging="426"/>
        <w:jc w:val="both"/>
        <w:rPr>
          <w:rFonts w:asciiTheme="minorHAnsi" w:hAnsiTheme="minorHAnsi"/>
          <w:sz w:val="24"/>
          <w:szCs w:val="24"/>
          <w:lang w:val="en-GB"/>
        </w:rPr>
      </w:pPr>
      <w:r w:rsidRPr="001E2DEB">
        <w:rPr>
          <w:rFonts w:asciiTheme="minorHAnsi" w:hAnsiTheme="minorHAnsi"/>
          <w:sz w:val="24"/>
          <w:szCs w:val="24"/>
        </w:rPr>
        <w:t>4.2.</w:t>
      </w:r>
      <w:r>
        <w:rPr>
          <w:rFonts w:asciiTheme="minorHAnsi" w:hAnsiTheme="minorHAnsi"/>
          <w:sz w:val="24"/>
          <w:szCs w:val="24"/>
        </w:rPr>
        <w:t xml:space="preserve"> </w:t>
      </w:r>
      <w:proofErr w:type="spellStart"/>
      <w:r w:rsidRPr="001E2DEB">
        <w:rPr>
          <w:rFonts w:asciiTheme="minorHAnsi" w:hAnsiTheme="minorHAnsi"/>
          <w:sz w:val="24"/>
          <w:szCs w:val="24"/>
          <w:lang w:val="en-GB"/>
        </w:rPr>
        <w:t>Izsole</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var</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notikt</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arī</w:t>
      </w:r>
      <w:proofErr w:type="spellEnd"/>
      <w:r w:rsidRPr="001E2DEB">
        <w:rPr>
          <w:rFonts w:asciiTheme="minorHAnsi" w:hAnsiTheme="minorHAnsi"/>
          <w:sz w:val="24"/>
          <w:szCs w:val="24"/>
          <w:lang w:val="en-GB"/>
        </w:rPr>
        <w:t xml:space="preserve"> tad, </w:t>
      </w:r>
      <w:proofErr w:type="spellStart"/>
      <w:proofErr w:type="gramStart"/>
      <w:r w:rsidRPr="001E2DEB">
        <w:rPr>
          <w:rFonts w:asciiTheme="minorHAnsi" w:hAnsiTheme="minorHAnsi"/>
          <w:sz w:val="24"/>
          <w:szCs w:val="24"/>
          <w:lang w:val="en-GB"/>
        </w:rPr>
        <w:t>ja</w:t>
      </w:r>
      <w:proofErr w:type="spellEnd"/>
      <w:proofErr w:type="gram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reģistrējies</w:t>
      </w:r>
      <w:proofErr w:type="spellEnd"/>
      <w:r w:rsidRPr="001E2DEB">
        <w:rPr>
          <w:rFonts w:asciiTheme="minorHAnsi" w:hAnsiTheme="minorHAnsi"/>
          <w:sz w:val="24"/>
          <w:szCs w:val="24"/>
          <w:lang w:val="en-GB"/>
        </w:rPr>
        <w:t xml:space="preserve"> un </w:t>
      </w:r>
      <w:proofErr w:type="spellStart"/>
      <w:r w:rsidRPr="001E2DEB">
        <w:rPr>
          <w:rFonts w:asciiTheme="minorHAnsi" w:hAnsiTheme="minorHAnsi"/>
          <w:sz w:val="24"/>
          <w:szCs w:val="24"/>
          <w:lang w:val="en-GB"/>
        </w:rPr>
        <w:t>uz</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izsoli</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ir</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ieradies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viens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dalībnieks</w:t>
      </w:r>
      <w:proofErr w:type="spellEnd"/>
      <w:r w:rsidRPr="001E2DEB">
        <w:rPr>
          <w:rFonts w:asciiTheme="minorHAnsi" w:hAnsiTheme="minorHAnsi"/>
          <w:sz w:val="24"/>
          <w:szCs w:val="24"/>
          <w:lang w:val="en-GB"/>
        </w:rPr>
        <w:t xml:space="preserve">.  </w:t>
      </w:r>
    </w:p>
    <w:p w:rsidR="00720DC8" w:rsidRPr="001E2DEB" w:rsidRDefault="00720DC8" w:rsidP="00720DC8">
      <w:pPr>
        <w:ind w:left="426" w:hanging="426"/>
        <w:jc w:val="both"/>
        <w:rPr>
          <w:rFonts w:asciiTheme="minorHAnsi" w:hAnsiTheme="minorHAnsi"/>
          <w:sz w:val="24"/>
          <w:szCs w:val="24"/>
        </w:rPr>
      </w:pPr>
      <w:proofErr w:type="gramStart"/>
      <w:r w:rsidRPr="001E2DEB">
        <w:rPr>
          <w:rFonts w:asciiTheme="minorHAnsi" w:hAnsiTheme="minorHAnsi"/>
          <w:sz w:val="24"/>
          <w:szCs w:val="24"/>
          <w:lang w:val="en-GB"/>
        </w:rPr>
        <w:t xml:space="preserve">4.3. </w:t>
      </w:r>
      <w:proofErr w:type="spellStart"/>
      <w:r w:rsidRPr="001E2DEB">
        <w:rPr>
          <w:rFonts w:asciiTheme="minorHAnsi" w:hAnsiTheme="minorHAnsi"/>
          <w:sz w:val="24"/>
          <w:szCs w:val="24"/>
          <w:lang w:val="en-GB"/>
        </w:rPr>
        <w:t>Ja</w:t>
      </w:r>
      <w:proofErr w:type="spellEnd"/>
      <w:proofErr w:type="gram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noteiktajā</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laikā</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ir</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reģistrējušies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vairāk</w:t>
      </w:r>
      <w:proofErr w:type="spellEnd"/>
      <w:r w:rsidRPr="001E2DEB">
        <w:rPr>
          <w:rFonts w:asciiTheme="minorHAnsi" w:hAnsiTheme="minorHAnsi"/>
          <w:sz w:val="24"/>
          <w:szCs w:val="24"/>
          <w:lang w:val="en-GB"/>
        </w:rPr>
        <w:t xml:space="preserve"> par </w:t>
      </w:r>
      <w:proofErr w:type="spellStart"/>
      <w:r w:rsidRPr="001E2DEB">
        <w:rPr>
          <w:rFonts w:asciiTheme="minorHAnsi" w:hAnsiTheme="minorHAnsi"/>
          <w:sz w:val="24"/>
          <w:szCs w:val="24"/>
          <w:lang w:val="en-GB"/>
        </w:rPr>
        <w:t>vienu</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dalībnieku</w:t>
      </w:r>
      <w:proofErr w:type="spellEnd"/>
      <w:r w:rsidRPr="001E2DEB">
        <w:rPr>
          <w:rFonts w:asciiTheme="minorHAnsi" w:hAnsiTheme="minorHAnsi"/>
          <w:sz w:val="24"/>
          <w:szCs w:val="24"/>
          <w:lang w:val="en-GB"/>
        </w:rPr>
        <w:t xml:space="preserve">, bet </w:t>
      </w:r>
      <w:proofErr w:type="spellStart"/>
      <w:r w:rsidRPr="001E2DEB">
        <w:rPr>
          <w:rFonts w:asciiTheme="minorHAnsi" w:hAnsiTheme="minorHAnsi"/>
          <w:sz w:val="24"/>
          <w:szCs w:val="24"/>
          <w:lang w:val="en-GB"/>
        </w:rPr>
        <w:t>uz</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izsoli</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ierodas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viens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dalībnieks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izsoli</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atliek</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uz</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divām</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stundām</w:t>
      </w:r>
      <w:proofErr w:type="spellEnd"/>
      <w:r w:rsidRPr="001E2DEB">
        <w:rPr>
          <w:rFonts w:asciiTheme="minorHAnsi" w:hAnsiTheme="minorHAnsi"/>
          <w:sz w:val="24"/>
          <w:szCs w:val="24"/>
          <w:lang w:val="en-GB"/>
        </w:rPr>
        <w:t xml:space="preserve">. </w:t>
      </w:r>
      <w:proofErr w:type="spellStart"/>
      <w:proofErr w:type="gramStart"/>
      <w:r w:rsidRPr="001E2DEB">
        <w:rPr>
          <w:rFonts w:asciiTheme="minorHAnsi" w:hAnsiTheme="minorHAnsi"/>
          <w:sz w:val="24"/>
          <w:szCs w:val="24"/>
          <w:lang w:val="en-GB"/>
        </w:rPr>
        <w:t>Ja</w:t>
      </w:r>
      <w:proofErr w:type="spellEnd"/>
      <w:proofErr w:type="gram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pēc</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divām</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stundām</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nav</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ieradušies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pārējie</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dalībnieki</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sāk</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izsoli</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piedaloties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vienam</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izsoles</w:t>
      </w:r>
      <w:proofErr w:type="spellEnd"/>
      <w:r w:rsidRPr="001E2DEB">
        <w:rPr>
          <w:rFonts w:asciiTheme="minorHAnsi" w:hAnsiTheme="minorHAnsi"/>
          <w:sz w:val="24"/>
          <w:szCs w:val="24"/>
          <w:lang w:val="en-GB"/>
        </w:rPr>
        <w:t xml:space="preserve"> </w:t>
      </w:r>
      <w:proofErr w:type="spellStart"/>
      <w:r w:rsidRPr="001E2DEB">
        <w:rPr>
          <w:rFonts w:asciiTheme="minorHAnsi" w:hAnsiTheme="minorHAnsi"/>
          <w:sz w:val="24"/>
          <w:szCs w:val="24"/>
          <w:lang w:val="en-GB"/>
        </w:rPr>
        <w:t>dalībniekam</w:t>
      </w:r>
      <w:proofErr w:type="spellEnd"/>
      <w:r w:rsidRPr="001E2DEB">
        <w:rPr>
          <w:rFonts w:asciiTheme="minorHAnsi" w:hAnsiTheme="minorHAnsi"/>
          <w:sz w:val="24"/>
          <w:szCs w:val="24"/>
          <w:lang w:val="en-GB"/>
        </w:rPr>
        <w:t>.</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4.4</w:t>
      </w:r>
      <w:proofErr w:type="gramStart"/>
      <w:r w:rsidRPr="001E2DEB">
        <w:rPr>
          <w:rFonts w:cs="Times New Roman"/>
          <w:sz w:val="24"/>
          <w:szCs w:val="24"/>
        </w:rPr>
        <w:t>.Uzskatāms</w:t>
      </w:r>
      <w:proofErr w:type="gramEnd"/>
      <w:r w:rsidRPr="001E2DEB">
        <w:rPr>
          <w:rFonts w:cs="Times New Roman"/>
          <w:sz w:val="24"/>
          <w:szCs w:val="24"/>
        </w:rPr>
        <w:t xml:space="preserve">, ka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kurš</w:t>
      </w:r>
      <w:proofErr w:type="spellEnd"/>
      <w:r w:rsidRPr="001E2DEB">
        <w:rPr>
          <w:rFonts w:cs="Times New Roman"/>
          <w:sz w:val="24"/>
          <w:szCs w:val="24"/>
        </w:rPr>
        <w:t xml:space="preserve"> </w:t>
      </w:r>
      <w:proofErr w:type="spellStart"/>
      <w:r w:rsidRPr="001E2DEB">
        <w:rPr>
          <w:rFonts w:cs="Times New Roman"/>
          <w:sz w:val="24"/>
          <w:szCs w:val="24"/>
        </w:rPr>
        <w:t>nav</w:t>
      </w:r>
      <w:proofErr w:type="spellEnd"/>
      <w:r w:rsidRPr="001E2DEB">
        <w:rPr>
          <w:rFonts w:cs="Times New Roman"/>
          <w:sz w:val="24"/>
          <w:szCs w:val="24"/>
        </w:rPr>
        <w:t xml:space="preserve"> </w:t>
      </w:r>
      <w:proofErr w:type="spellStart"/>
      <w:r w:rsidRPr="001E2DEB">
        <w:rPr>
          <w:rFonts w:cs="Times New Roman"/>
          <w:sz w:val="24"/>
          <w:szCs w:val="24"/>
        </w:rPr>
        <w:t>ieradies</w:t>
      </w:r>
      <w:proofErr w:type="spellEnd"/>
      <w:r w:rsidRPr="001E2DEB">
        <w:rPr>
          <w:rFonts w:cs="Times New Roman"/>
          <w:sz w:val="24"/>
          <w:szCs w:val="24"/>
        </w:rPr>
        <w:t xml:space="preserve"> </w:t>
      </w:r>
      <w:proofErr w:type="spellStart"/>
      <w:r w:rsidRPr="001E2DEB">
        <w:rPr>
          <w:rFonts w:cs="Times New Roman"/>
          <w:sz w:val="24"/>
          <w:szCs w:val="24"/>
        </w:rPr>
        <w:t>uz</w:t>
      </w:r>
      <w:proofErr w:type="spellEnd"/>
      <w:r w:rsidRPr="001E2DEB">
        <w:rPr>
          <w:rFonts w:cs="Times New Roman"/>
          <w:sz w:val="24"/>
          <w:szCs w:val="24"/>
        </w:rPr>
        <w:t xml:space="preserve"> </w:t>
      </w:r>
      <w:proofErr w:type="spellStart"/>
      <w:r w:rsidRPr="001E2DEB">
        <w:rPr>
          <w:rFonts w:cs="Times New Roman"/>
          <w:sz w:val="24"/>
          <w:szCs w:val="24"/>
        </w:rPr>
        <w:t>izsoli</w:t>
      </w:r>
      <w:proofErr w:type="spellEnd"/>
      <w:r w:rsidRPr="001E2DEB">
        <w:rPr>
          <w:rFonts w:cs="Times New Roman"/>
          <w:sz w:val="24"/>
          <w:szCs w:val="24"/>
        </w:rPr>
        <w:t xml:space="preserve">, </w:t>
      </w:r>
      <w:proofErr w:type="spellStart"/>
      <w:r w:rsidRPr="001E2DEB">
        <w:rPr>
          <w:rFonts w:cs="Times New Roman"/>
          <w:sz w:val="24"/>
          <w:szCs w:val="24"/>
        </w:rPr>
        <w:t>atteicies</w:t>
      </w:r>
      <w:proofErr w:type="spellEnd"/>
      <w:r w:rsidRPr="001E2DEB">
        <w:rPr>
          <w:rFonts w:cs="Times New Roman"/>
          <w:sz w:val="24"/>
          <w:szCs w:val="24"/>
        </w:rPr>
        <w:t xml:space="preserve"> no </w:t>
      </w:r>
      <w:proofErr w:type="spellStart"/>
      <w:r w:rsidRPr="001E2DEB">
        <w:rPr>
          <w:rFonts w:cs="Times New Roman"/>
          <w:sz w:val="24"/>
          <w:szCs w:val="24"/>
        </w:rPr>
        <w:t>dalības</w:t>
      </w:r>
      <w:proofErr w:type="spellEnd"/>
      <w:r w:rsidRPr="001E2DEB">
        <w:rPr>
          <w:rFonts w:cs="Times New Roman"/>
          <w:sz w:val="24"/>
          <w:szCs w:val="24"/>
        </w:rPr>
        <w:t xml:space="preserve"> </w:t>
      </w:r>
      <w:proofErr w:type="spellStart"/>
      <w:r w:rsidRPr="001E2DEB">
        <w:rPr>
          <w:rFonts w:cs="Times New Roman"/>
          <w:sz w:val="24"/>
          <w:szCs w:val="24"/>
        </w:rPr>
        <w:t>izsolē</w:t>
      </w:r>
      <w:proofErr w:type="spellEnd"/>
      <w:r w:rsidRPr="001E2DEB">
        <w:rPr>
          <w:rFonts w:cs="Times New Roman"/>
          <w:sz w:val="24"/>
          <w:szCs w:val="24"/>
        </w:rPr>
        <w:t xml:space="preserve"> un</w:t>
      </w:r>
    </w:p>
    <w:p w:rsidR="00720DC8" w:rsidRPr="001E2DEB" w:rsidRDefault="00720DC8" w:rsidP="00720DC8">
      <w:pPr>
        <w:pStyle w:val="BodyText"/>
        <w:spacing w:after="0"/>
        <w:ind w:left="426" w:hanging="426"/>
        <w:jc w:val="both"/>
        <w:rPr>
          <w:rFonts w:cs="Times New Roman"/>
          <w:sz w:val="24"/>
          <w:szCs w:val="24"/>
        </w:rPr>
      </w:pPr>
      <w:r>
        <w:rPr>
          <w:rFonts w:cs="Times New Roman"/>
          <w:sz w:val="24"/>
          <w:szCs w:val="24"/>
        </w:rPr>
        <w:t xml:space="preserve">       </w:t>
      </w:r>
      <w:proofErr w:type="spellStart"/>
      <w:proofErr w:type="gramStart"/>
      <w:r w:rsidRPr="001E2DEB">
        <w:rPr>
          <w:rFonts w:cs="Times New Roman"/>
          <w:sz w:val="24"/>
          <w:szCs w:val="24"/>
        </w:rPr>
        <w:t>viņam</w:t>
      </w:r>
      <w:proofErr w:type="spellEnd"/>
      <w:proofErr w:type="gramEnd"/>
      <w:r w:rsidRPr="001E2DEB">
        <w:rPr>
          <w:rFonts w:cs="Times New Roman"/>
          <w:sz w:val="24"/>
          <w:szCs w:val="24"/>
        </w:rPr>
        <w:t xml:space="preserve"> </w:t>
      </w:r>
      <w:proofErr w:type="spellStart"/>
      <w:r w:rsidRPr="001E2DEB">
        <w:rPr>
          <w:rFonts w:cs="Times New Roman"/>
          <w:sz w:val="24"/>
          <w:szCs w:val="24"/>
        </w:rPr>
        <w:t>nodrošinājuma</w:t>
      </w:r>
      <w:proofErr w:type="spellEnd"/>
      <w:r w:rsidRPr="001E2DEB">
        <w:rPr>
          <w:rFonts w:cs="Times New Roman"/>
          <w:sz w:val="24"/>
          <w:szCs w:val="24"/>
        </w:rPr>
        <w:t xml:space="preserve"> </w:t>
      </w:r>
      <w:proofErr w:type="spellStart"/>
      <w:r w:rsidRPr="001E2DEB">
        <w:rPr>
          <w:rFonts w:cs="Times New Roman"/>
          <w:sz w:val="24"/>
          <w:szCs w:val="24"/>
        </w:rPr>
        <w:t>nauda</w:t>
      </w:r>
      <w:proofErr w:type="spellEnd"/>
      <w:r w:rsidRPr="001E2DEB">
        <w:rPr>
          <w:rFonts w:cs="Times New Roman"/>
          <w:sz w:val="24"/>
          <w:szCs w:val="24"/>
        </w:rPr>
        <w:t xml:space="preserve"> </w:t>
      </w:r>
      <w:proofErr w:type="spellStart"/>
      <w:r w:rsidRPr="001E2DEB">
        <w:rPr>
          <w:rFonts w:cs="Times New Roman"/>
          <w:sz w:val="24"/>
          <w:szCs w:val="24"/>
        </w:rPr>
        <w:t>netiek</w:t>
      </w:r>
      <w:proofErr w:type="spellEnd"/>
      <w:r w:rsidRPr="001E2DEB">
        <w:rPr>
          <w:rFonts w:cs="Times New Roman"/>
          <w:sz w:val="24"/>
          <w:szCs w:val="24"/>
        </w:rPr>
        <w:t xml:space="preserve"> </w:t>
      </w:r>
      <w:proofErr w:type="spellStart"/>
      <w:r w:rsidRPr="001E2DEB">
        <w:rPr>
          <w:rFonts w:cs="Times New Roman"/>
          <w:sz w:val="24"/>
          <w:szCs w:val="24"/>
        </w:rPr>
        <w:t>atmaksāta</w:t>
      </w:r>
      <w:proofErr w:type="spellEnd"/>
      <w:r w:rsidRPr="001E2DEB">
        <w:rPr>
          <w:rFonts w:cs="Times New Roman"/>
          <w:sz w:val="24"/>
          <w:szCs w:val="24"/>
        </w:rPr>
        <w:t>.</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 xml:space="preserve">4.5.Ja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vadītājs</w:t>
      </w:r>
      <w:proofErr w:type="spellEnd"/>
      <w:r w:rsidRPr="001E2DEB">
        <w:rPr>
          <w:rFonts w:cs="Times New Roman"/>
          <w:sz w:val="24"/>
          <w:szCs w:val="24"/>
        </w:rPr>
        <w:t xml:space="preserve"> </w:t>
      </w:r>
      <w:proofErr w:type="spellStart"/>
      <w:r w:rsidRPr="001E2DEB">
        <w:rPr>
          <w:rFonts w:cs="Times New Roman"/>
          <w:sz w:val="24"/>
          <w:szCs w:val="24"/>
        </w:rPr>
        <w:t>konstatē</w:t>
      </w:r>
      <w:proofErr w:type="spellEnd"/>
      <w:r w:rsidRPr="001E2DEB">
        <w:rPr>
          <w:rFonts w:cs="Times New Roman"/>
          <w:sz w:val="24"/>
          <w:szCs w:val="24"/>
        </w:rPr>
        <w:t xml:space="preserve">, ka </w:t>
      </w:r>
      <w:proofErr w:type="spellStart"/>
      <w:r w:rsidRPr="001E2DEB">
        <w:rPr>
          <w:rFonts w:cs="Times New Roman"/>
          <w:sz w:val="24"/>
          <w:szCs w:val="24"/>
        </w:rPr>
        <w:t>uz</w:t>
      </w:r>
      <w:proofErr w:type="spellEnd"/>
      <w:r w:rsidRPr="001E2DEB">
        <w:rPr>
          <w:rFonts w:cs="Times New Roman"/>
          <w:sz w:val="24"/>
          <w:szCs w:val="24"/>
        </w:rPr>
        <w:t xml:space="preserve"> </w:t>
      </w:r>
      <w:proofErr w:type="spellStart"/>
      <w:r w:rsidRPr="001E2DEB">
        <w:rPr>
          <w:rFonts w:cs="Times New Roman"/>
          <w:sz w:val="24"/>
          <w:szCs w:val="24"/>
        </w:rPr>
        <w:t>izsoli</w:t>
      </w:r>
      <w:proofErr w:type="spellEnd"/>
      <w:r w:rsidRPr="001E2DEB">
        <w:rPr>
          <w:rFonts w:cs="Times New Roman"/>
          <w:sz w:val="24"/>
          <w:szCs w:val="24"/>
        </w:rPr>
        <w:t xml:space="preserve"> </w:t>
      </w:r>
      <w:proofErr w:type="spellStart"/>
      <w:r w:rsidRPr="001E2DEB">
        <w:rPr>
          <w:rFonts w:cs="Times New Roman"/>
          <w:sz w:val="24"/>
          <w:szCs w:val="24"/>
        </w:rPr>
        <w:t>ieradies</w:t>
      </w:r>
      <w:proofErr w:type="spellEnd"/>
      <w:r w:rsidRPr="001E2DEB">
        <w:rPr>
          <w:rFonts w:cs="Times New Roman"/>
          <w:sz w:val="24"/>
          <w:szCs w:val="24"/>
        </w:rPr>
        <w:t xml:space="preserve"> </w:t>
      </w:r>
      <w:proofErr w:type="spellStart"/>
      <w:r w:rsidRPr="001E2DEB">
        <w:rPr>
          <w:rFonts w:cs="Times New Roman"/>
          <w:sz w:val="24"/>
          <w:szCs w:val="24"/>
        </w:rPr>
        <w:t>tikai</w:t>
      </w:r>
      <w:proofErr w:type="spellEnd"/>
      <w:r w:rsidRPr="001E2DEB">
        <w:rPr>
          <w:rFonts w:cs="Times New Roman"/>
          <w:sz w:val="24"/>
          <w:szCs w:val="24"/>
        </w:rPr>
        <w:t xml:space="preserve"> </w:t>
      </w:r>
      <w:proofErr w:type="spellStart"/>
      <w:r w:rsidRPr="001E2DEB">
        <w:rPr>
          <w:rFonts w:cs="Times New Roman"/>
          <w:sz w:val="24"/>
          <w:szCs w:val="24"/>
        </w:rPr>
        <w:t>viens</w:t>
      </w:r>
      <w:proofErr w:type="spellEnd"/>
      <w:r w:rsidRPr="001E2DEB">
        <w:rPr>
          <w:rFonts w:cs="Times New Roman"/>
          <w:sz w:val="24"/>
          <w:szCs w:val="24"/>
        </w:rPr>
        <w:t xml:space="preserve"> no </w:t>
      </w:r>
      <w:proofErr w:type="spellStart"/>
      <w:r w:rsidRPr="001E2DEB">
        <w:rPr>
          <w:rFonts w:cs="Times New Roman"/>
          <w:sz w:val="24"/>
          <w:szCs w:val="24"/>
        </w:rPr>
        <w:t>vairākiem</w:t>
      </w:r>
      <w:proofErr w:type="spellEnd"/>
      <w:r w:rsidRPr="001E2DEB">
        <w:rPr>
          <w:rFonts w:cs="Times New Roman"/>
          <w:sz w:val="24"/>
          <w:szCs w:val="24"/>
        </w:rPr>
        <w:t xml:space="preserve"> </w:t>
      </w:r>
      <w:proofErr w:type="spellStart"/>
      <w:r w:rsidRPr="001E2DEB">
        <w:rPr>
          <w:rFonts w:cs="Times New Roman"/>
          <w:sz w:val="24"/>
          <w:szCs w:val="24"/>
        </w:rPr>
        <w:t>reģistrētajiem</w:t>
      </w:r>
      <w:proofErr w:type="spellEnd"/>
      <w:r w:rsidRPr="001E2DEB">
        <w:rPr>
          <w:rFonts w:cs="Times New Roman"/>
          <w:sz w:val="24"/>
          <w:szCs w:val="24"/>
        </w:rPr>
        <w:t xml:space="preserve"> </w:t>
      </w:r>
      <w:proofErr w:type="spellStart"/>
      <w:r w:rsidRPr="001E2DEB">
        <w:rPr>
          <w:rFonts w:cs="Times New Roman"/>
          <w:sz w:val="24"/>
          <w:szCs w:val="24"/>
        </w:rPr>
        <w:t>dalībniekiem</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vadītājs</w:t>
      </w:r>
      <w:proofErr w:type="spellEnd"/>
      <w:r w:rsidRPr="001E2DEB">
        <w:rPr>
          <w:rFonts w:cs="Times New Roman"/>
          <w:sz w:val="24"/>
          <w:szCs w:val="24"/>
        </w:rPr>
        <w:t xml:space="preserve"> </w:t>
      </w:r>
      <w:proofErr w:type="spellStart"/>
      <w:r w:rsidRPr="001E2DEB">
        <w:rPr>
          <w:rFonts w:cs="Times New Roman"/>
          <w:sz w:val="24"/>
          <w:szCs w:val="24"/>
        </w:rPr>
        <w:t>piedāvā</w:t>
      </w:r>
      <w:proofErr w:type="spellEnd"/>
      <w:r w:rsidRPr="001E2DEB">
        <w:rPr>
          <w:rFonts w:cs="Times New Roman"/>
          <w:sz w:val="24"/>
          <w:szCs w:val="24"/>
        </w:rPr>
        <w:t xml:space="preserve"> </w:t>
      </w:r>
      <w:proofErr w:type="spellStart"/>
      <w:r w:rsidRPr="001E2DEB">
        <w:rPr>
          <w:rFonts w:cs="Times New Roman"/>
          <w:sz w:val="24"/>
          <w:szCs w:val="24"/>
        </w:rPr>
        <w:t>šim</w:t>
      </w:r>
      <w:proofErr w:type="spellEnd"/>
      <w:r w:rsidRPr="001E2DEB">
        <w:rPr>
          <w:rFonts w:cs="Times New Roman"/>
          <w:sz w:val="24"/>
          <w:szCs w:val="24"/>
        </w:rPr>
        <w:t xml:space="preserve"> </w:t>
      </w:r>
      <w:proofErr w:type="spellStart"/>
      <w:r w:rsidRPr="001E2DEB">
        <w:rPr>
          <w:rFonts w:cs="Times New Roman"/>
          <w:sz w:val="24"/>
          <w:szCs w:val="24"/>
        </w:rPr>
        <w:t>dalībniekam</w:t>
      </w:r>
      <w:proofErr w:type="spellEnd"/>
      <w:r w:rsidRPr="001E2DEB">
        <w:rPr>
          <w:rFonts w:cs="Times New Roman"/>
          <w:sz w:val="24"/>
          <w:szCs w:val="24"/>
        </w:rPr>
        <w:t xml:space="preserve"> </w:t>
      </w:r>
      <w:proofErr w:type="spellStart"/>
      <w:r w:rsidRPr="001E2DEB">
        <w:rPr>
          <w:rFonts w:cs="Times New Roman"/>
          <w:sz w:val="24"/>
          <w:szCs w:val="24"/>
        </w:rPr>
        <w:t>solīt</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pirkuma</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un </w:t>
      </w:r>
      <w:proofErr w:type="spellStart"/>
      <w:r w:rsidRPr="001E2DEB">
        <w:rPr>
          <w:rFonts w:cs="Times New Roman"/>
          <w:sz w:val="24"/>
          <w:szCs w:val="24"/>
        </w:rPr>
        <w:t>viņš</w:t>
      </w:r>
      <w:proofErr w:type="spellEnd"/>
      <w:r w:rsidRPr="001E2DEB">
        <w:rPr>
          <w:rFonts w:cs="Times New Roman"/>
          <w:sz w:val="24"/>
          <w:szCs w:val="24"/>
        </w:rPr>
        <w:t xml:space="preserve"> </w:t>
      </w:r>
      <w:proofErr w:type="spellStart"/>
      <w:r w:rsidRPr="001E2DEB">
        <w:rPr>
          <w:rFonts w:cs="Times New Roman"/>
          <w:sz w:val="24"/>
          <w:szCs w:val="24"/>
        </w:rPr>
        <w:t>kļūst</w:t>
      </w:r>
      <w:proofErr w:type="spellEnd"/>
      <w:r w:rsidRPr="001E2DEB">
        <w:rPr>
          <w:rFonts w:cs="Times New Roman"/>
          <w:sz w:val="24"/>
          <w:szCs w:val="24"/>
        </w:rPr>
        <w:t xml:space="preserve"> par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uzvarētāju</w:t>
      </w:r>
      <w:proofErr w:type="spellEnd"/>
      <w:r w:rsidRPr="001E2DEB">
        <w:rPr>
          <w:rFonts w:cs="Times New Roman"/>
          <w:sz w:val="24"/>
          <w:szCs w:val="24"/>
        </w:rPr>
        <w:t xml:space="preserve">, </w:t>
      </w:r>
      <w:proofErr w:type="spellStart"/>
      <w:r w:rsidRPr="001E2DEB">
        <w:rPr>
          <w:rFonts w:cs="Times New Roman"/>
          <w:sz w:val="24"/>
          <w:szCs w:val="24"/>
        </w:rPr>
        <w:t>ja</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pārsolījis</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sākumcenu</w:t>
      </w:r>
      <w:proofErr w:type="spellEnd"/>
      <w:r w:rsidRPr="001E2DEB">
        <w:rPr>
          <w:rFonts w:cs="Times New Roman"/>
          <w:sz w:val="24"/>
          <w:szCs w:val="24"/>
        </w:rPr>
        <w:t xml:space="preserve"> par </w:t>
      </w:r>
      <w:proofErr w:type="spellStart"/>
      <w:r w:rsidRPr="001E2DEB">
        <w:rPr>
          <w:rFonts w:cs="Times New Roman"/>
          <w:sz w:val="24"/>
          <w:szCs w:val="24"/>
        </w:rPr>
        <w:t>vismaz</w:t>
      </w:r>
      <w:proofErr w:type="spellEnd"/>
      <w:r w:rsidRPr="001E2DEB">
        <w:rPr>
          <w:rFonts w:cs="Times New Roman"/>
          <w:sz w:val="24"/>
          <w:szCs w:val="24"/>
        </w:rPr>
        <w:t xml:space="preserve"> </w:t>
      </w:r>
      <w:proofErr w:type="spellStart"/>
      <w:r w:rsidRPr="001E2DEB">
        <w:rPr>
          <w:rFonts w:cs="Times New Roman"/>
          <w:sz w:val="24"/>
          <w:szCs w:val="24"/>
        </w:rPr>
        <w:t>vienu</w:t>
      </w:r>
      <w:proofErr w:type="spellEnd"/>
      <w:r w:rsidRPr="001E2DEB">
        <w:rPr>
          <w:rFonts w:cs="Times New Roman"/>
          <w:sz w:val="24"/>
          <w:szCs w:val="24"/>
        </w:rPr>
        <w:t xml:space="preserve"> soli.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neapstiprina</w:t>
      </w:r>
      <w:proofErr w:type="spellEnd"/>
      <w:r w:rsidRPr="001E2DEB">
        <w:rPr>
          <w:rFonts w:cs="Times New Roman"/>
          <w:sz w:val="24"/>
          <w:szCs w:val="24"/>
        </w:rPr>
        <w:t xml:space="preserve"> </w:t>
      </w:r>
      <w:proofErr w:type="spellStart"/>
      <w:r w:rsidRPr="001E2DEB">
        <w:rPr>
          <w:rFonts w:cs="Times New Roman"/>
          <w:sz w:val="24"/>
          <w:szCs w:val="24"/>
        </w:rPr>
        <w:t>gatavību</w:t>
      </w:r>
      <w:proofErr w:type="spellEnd"/>
      <w:r w:rsidRPr="001E2DEB">
        <w:rPr>
          <w:rFonts w:cs="Times New Roman"/>
          <w:sz w:val="24"/>
          <w:szCs w:val="24"/>
        </w:rPr>
        <w:t xml:space="preserve"> </w:t>
      </w:r>
      <w:proofErr w:type="spellStart"/>
      <w:r w:rsidRPr="001E2DEB">
        <w:rPr>
          <w:rFonts w:cs="Times New Roman"/>
          <w:sz w:val="24"/>
          <w:szCs w:val="24"/>
        </w:rPr>
        <w:t>iegādāties</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par </w:t>
      </w:r>
      <w:proofErr w:type="spellStart"/>
      <w:r w:rsidRPr="001E2DEB">
        <w:rPr>
          <w:rFonts w:cs="Times New Roman"/>
          <w:sz w:val="24"/>
          <w:szCs w:val="24"/>
        </w:rPr>
        <w:t>nosolīto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w:t>
      </w:r>
      <w:proofErr w:type="spellStart"/>
      <w:r w:rsidRPr="001E2DEB">
        <w:rPr>
          <w:rFonts w:cs="Times New Roman"/>
          <w:sz w:val="24"/>
          <w:szCs w:val="24"/>
        </w:rPr>
        <w:t>uzskatāms</w:t>
      </w:r>
      <w:proofErr w:type="spellEnd"/>
      <w:r w:rsidRPr="001E2DEB">
        <w:rPr>
          <w:rFonts w:cs="Times New Roman"/>
          <w:sz w:val="24"/>
          <w:szCs w:val="24"/>
        </w:rPr>
        <w:t xml:space="preserve"> par </w:t>
      </w:r>
      <w:proofErr w:type="spellStart"/>
      <w:r w:rsidRPr="001E2DEB">
        <w:rPr>
          <w:rFonts w:cs="Times New Roman"/>
          <w:sz w:val="24"/>
          <w:szCs w:val="24"/>
        </w:rPr>
        <w:t>atteikušos</w:t>
      </w:r>
      <w:proofErr w:type="spellEnd"/>
      <w:r w:rsidRPr="001E2DEB">
        <w:rPr>
          <w:rFonts w:cs="Times New Roman"/>
          <w:sz w:val="24"/>
          <w:szCs w:val="24"/>
        </w:rPr>
        <w:t xml:space="preserve"> no </w:t>
      </w:r>
      <w:proofErr w:type="spellStart"/>
      <w:r w:rsidRPr="001E2DEB">
        <w:rPr>
          <w:rFonts w:cs="Times New Roman"/>
          <w:sz w:val="24"/>
          <w:szCs w:val="24"/>
        </w:rPr>
        <w:t>dalības</w:t>
      </w:r>
      <w:proofErr w:type="spellEnd"/>
      <w:r w:rsidRPr="001E2DEB">
        <w:rPr>
          <w:rFonts w:cs="Times New Roman"/>
          <w:sz w:val="24"/>
          <w:szCs w:val="24"/>
        </w:rPr>
        <w:t xml:space="preserve"> </w:t>
      </w:r>
      <w:proofErr w:type="spellStart"/>
      <w:r w:rsidRPr="001E2DEB">
        <w:rPr>
          <w:rFonts w:cs="Times New Roman"/>
          <w:sz w:val="24"/>
          <w:szCs w:val="24"/>
        </w:rPr>
        <w:t>izsolē</w:t>
      </w:r>
      <w:proofErr w:type="spellEnd"/>
      <w:r w:rsidRPr="001E2DEB">
        <w:rPr>
          <w:rFonts w:cs="Times New Roman"/>
          <w:sz w:val="24"/>
          <w:szCs w:val="24"/>
        </w:rPr>
        <w:t xml:space="preserve">. </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4.6</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dienā</w:t>
      </w:r>
      <w:proofErr w:type="spellEnd"/>
      <w:r w:rsidRPr="001E2DEB">
        <w:rPr>
          <w:rFonts w:cs="Times New Roman"/>
          <w:sz w:val="24"/>
          <w:szCs w:val="24"/>
        </w:rPr>
        <w:t xml:space="preserve">, </w:t>
      </w:r>
      <w:proofErr w:type="spellStart"/>
      <w:r w:rsidRPr="001E2DEB">
        <w:rPr>
          <w:rFonts w:cs="Times New Roman"/>
          <w:sz w:val="24"/>
          <w:szCs w:val="24"/>
        </w:rPr>
        <w:t>ieejot</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telpās</w:t>
      </w:r>
      <w:proofErr w:type="spellEnd"/>
      <w:r w:rsidRPr="001E2DEB">
        <w:rPr>
          <w:rFonts w:cs="Times New Roman"/>
          <w:sz w:val="24"/>
          <w:szCs w:val="24"/>
        </w:rPr>
        <w:t xml:space="preserve">,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uzrāda</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sekretāram</w:t>
      </w:r>
      <w:proofErr w:type="spell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apliecību</w:t>
      </w:r>
      <w:proofErr w:type="spellEnd"/>
      <w:r w:rsidRPr="001E2DEB">
        <w:rPr>
          <w:rFonts w:cs="Times New Roman"/>
          <w:sz w:val="24"/>
          <w:szCs w:val="24"/>
        </w:rPr>
        <w:t>.</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4.7</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sekretārs</w:t>
      </w:r>
      <w:proofErr w:type="spellEnd"/>
      <w:r w:rsidRPr="001E2DEB">
        <w:rPr>
          <w:rFonts w:cs="Times New Roman"/>
          <w:sz w:val="24"/>
          <w:szCs w:val="24"/>
        </w:rPr>
        <w:t xml:space="preserve"> </w:t>
      </w:r>
      <w:proofErr w:type="spellStart"/>
      <w:r w:rsidRPr="001E2DEB">
        <w:rPr>
          <w:rFonts w:cs="Times New Roman"/>
          <w:sz w:val="24"/>
          <w:szCs w:val="24"/>
        </w:rPr>
        <w:t>pēc</w:t>
      </w:r>
      <w:proofErr w:type="spellEnd"/>
      <w:r w:rsidRPr="001E2DEB">
        <w:rPr>
          <w:rFonts w:cs="Times New Roman"/>
          <w:sz w:val="24"/>
          <w:szCs w:val="24"/>
        </w:rPr>
        <w:t xml:space="preserve"> </w:t>
      </w:r>
      <w:proofErr w:type="spellStart"/>
      <w:r w:rsidRPr="001E2DEB">
        <w:rPr>
          <w:rFonts w:cs="Times New Roman"/>
          <w:sz w:val="24"/>
          <w:szCs w:val="24"/>
        </w:rPr>
        <w:t>pases</w:t>
      </w:r>
      <w:proofErr w:type="spellEnd"/>
      <w:r w:rsidRPr="001E2DEB">
        <w:rPr>
          <w:rFonts w:cs="Times New Roman"/>
          <w:sz w:val="24"/>
          <w:szCs w:val="24"/>
        </w:rPr>
        <w:t xml:space="preserve"> </w:t>
      </w:r>
      <w:proofErr w:type="spellStart"/>
      <w:r w:rsidRPr="001E2DEB">
        <w:rPr>
          <w:rFonts w:cs="Times New Roman"/>
          <w:sz w:val="24"/>
          <w:szCs w:val="24"/>
        </w:rPr>
        <w:t>pārbauda</w:t>
      </w:r>
      <w:proofErr w:type="spell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vai</w:t>
      </w:r>
      <w:proofErr w:type="spellEnd"/>
      <w:r w:rsidRPr="001E2DEB">
        <w:rPr>
          <w:rFonts w:cs="Times New Roman"/>
          <w:sz w:val="24"/>
          <w:szCs w:val="24"/>
        </w:rPr>
        <w:t xml:space="preserve"> </w:t>
      </w:r>
      <w:proofErr w:type="spellStart"/>
      <w:r w:rsidRPr="001E2DEB">
        <w:rPr>
          <w:rFonts w:cs="Times New Roman"/>
          <w:sz w:val="24"/>
          <w:szCs w:val="24"/>
        </w:rPr>
        <w:t>tā</w:t>
      </w:r>
      <w:proofErr w:type="spellEnd"/>
      <w:r w:rsidRPr="001E2DEB">
        <w:rPr>
          <w:rFonts w:cs="Times New Roman"/>
          <w:sz w:val="24"/>
          <w:szCs w:val="24"/>
        </w:rPr>
        <w:t xml:space="preserve"> </w:t>
      </w:r>
      <w:proofErr w:type="spellStart"/>
      <w:r w:rsidRPr="001E2DEB">
        <w:rPr>
          <w:rFonts w:cs="Times New Roman"/>
          <w:sz w:val="24"/>
          <w:szCs w:val="24"/>
        </w:rPr>
        <w:t>pilnvarotās</w:t>
      </w:r>
      <w:proofErr w:type="spellEnd"/>
      <w:r w:rsidRPr="001E2DEB">
        <w:rPr>
          <w:rFonts w:cs="Times New Roman"/>
          <w:sz w:val="24"/>
          <w:szCs w:val="24"/>
        </w:rPr>
        <w:t xml:space="preserve"> personas </w:t>
      </w:r>
      <w:proofErr w:type="spellStart"/>
      <w:r w:rsidRPr="001E2DEB">
        <w:rPr>
          <w:rFonts w:cs="Times New Roman"/>
          <w:sz w:val="24"/>
          <w:szCs w:val="24"/>
        </w:rPr>
        <w:t>personību</w:t>
      </w:r>
      <w:proofErr w:type="spellEnd"/>
      <w:r w:rsidRPr="001E2DEB">
        <w:rPr>
          <w:rFonts w:cs="Times New Roman"/>
          <w:sz w:val="24"/>
          <w:szCs w:val="24"/>
        </w:rPr>
        <w:t xml:space="preserve"> un </w:t>
      </w:r>
      <w:proofErr w:type="spellStart"/>
      <w:r w:rsidRPr="001E2DEB">
        <w:rPr>
          <w:rFonts w:cs="Times New Roman"/>
          <w:sz w:val="24"/>
          <w:szCs w:val="24"/>
        </w:rPr>
        <w:t>izsniedz</w:t>
      </w:r>
      <w:proofErr w:type="spell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solīšanas</w:t>
      </w:r>
      <w:proofErr w:type="spellEnd"/>
      <w:r w:rsidRPr="001E2DEB">
        <w:rPr>
          <w:rFonts w:cs="Times New Roman"/>
          <w:sz w:val="24"/>
          <w:szCs w:val="24"/>
        </w:rPr>
        <w:t xml:space="preserve"> </w:t>
      </w:r>
      <w:proofErr w:type="spellStart"/>
      <w:r w:rsidRPr="001E2DEB">
        <w:rPr>
          <w:rFonts w:cs="Times New Roman"/>
          <w:sz w:val="24"/>
          <w:szCs w:val="24"/>
        </w:rPr>
        <w:t>karti</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numuru</w:t>
      </w:r>
      <w:proofErr w:type="spellEnd"/>
      <w:r w:rsidRPr="001E2DEB">
        <w:rPr>
          <w:rFonts w:cs="Times New Roman"/>
          <w:sz w:val="24"/>
          <w:szCs w:val="24"/>
        </w:rPr>
        <w:t xml:space="preserve">. </w:t>
      </w:r>
      <w:proofErr w:type="spellStart"/>
      <w:proofErr w:type="gramStart"/>
      <w:r w:rsidRPr="001E2DEB">
        <w:rPr>
          <w:rFonts w:cs="Times New Roman"/>
          <w:sz w:val="24"/>
          <w:szCs w:val="24"/>
        </w:rPr>
        <w:t>Solīšanas</w:t>
      </w:r>
      <w:proofErr w:type="spellEnd"/>
      <w:r w:rsidRPr="001E2DEB">
        <w:rPr>
          <w:rFonts w:cs="Times New Roman"/>
          <w:sz w:val="24"/>
          <w:szCs w:val="24"/>
        </w:rPr>
        <w:t xml:space="preserve"> </w:t>
      </w:r>
      <w:proofErr w:type="spellStart"/>
      <w:r w:rsidRPr="001E2DEB">
        <w:rPr>
          <w:rFonts w:cs="Times New Roman"/>
          <w:sz w:val="24"/>
          <w:szCs w:val="24"/>
        </w:rPr>
        <w:t>kartes</w:t>
      </w:r>
      <w:proofErr w:type="spellEnd"/>
      <w:r w:rsidRPr="001E2DEB">
        <w:rPr>
          <w:rFonts w:cs="Times New Roman"/>
          <w:sz w:val="24"/>
          <w:szCs w:val="24"/>
        </w:rPr>
        <w:t xml:space="preserve"> </w:t>
      </w:r>
      <w:proofErr w:type="spellStart"/>
      <w:r w:rsidRPr="001E2DEB">
        <w:rPr>
          <w:rFonts w:cs="Times New Roman"/>
          <w:sz w:val="24"/>
          <w:szCs w:val="24"/>
        </w:rPr>
        <w:t>numurs</w:t>
      </w:r>
      <w:proofErr w:type="spellEnd"/>
      <w:r w:rsidRPr="001E2DEB">
        <w:rPr>
          <w:rFonts w:cs="Times New Roman"/>
          <w:sz w:val="24"/>
          <w:szCs w:val="24"/>
        </w:rPr>
        <w:t xml:space="preserve"> </w:t>
      </w:r>
      <w:proofErr w:type="spellStart"/>
      <w:r w:rsidRPr="001E2DEB">
        <w:rPr>
          <w:rFonts w:cs="Times New Roman"/>
          <w:sz w:val="24"/>
          <w:szCs w:val="24"/>
        </w:rPr>
        <w:t>atbilst</w:t>
      </w:r>
      <w:proofErr w:type="spell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apliecībā</w:t>
      </w:r>
      <w:proofErr w:type="spellEnd"/>
      <w:r w:rsidRPr="001E2DEB">
        <w:rPr>
          <w:rFonts w:cs="Times New Roman"/>
          <w:sz w:val="24"/>
          <w:szCs w:val="24"/>
        </w:rPr>
        <w:t xml:space="preserve"> </w:t>
      </w:r>
      <w:proofErr w:type="spellStart"/>
      <w:r w:rsidRPr="001E2DEB">
        <w:rPr>
          <w:rFonts w:cs="Times New Roman"/>
          <w:sz w:val="24"/>
          <w:szCs w:val="24"/>
        </w:rPr>
        <w:t>ierakstītā</w:t>
      </w:r>
      <w:proofErr w:type="spell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numuram</w:t>
      </w:r>
      <w:proofErr w:type="spellEnd"/>
      <w:r w:rsidRPr="001E2DEB">
        <w:rPr>
          <w:rFonts w:cs="Times New Roman"/>
          <w:sz w:val="24"/>
          <w:szCs w:val="24"/>
        </w:rPr>
        <w:t>.</w:t>
      </w:r>
      <w:proofErr w:type="gramEnd"/>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4.8</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dalībnieki</w:t>
      </w:r>
      <w:proofErr w:type="spellEnd"/>
      <w:r w:rsidRPr="001E2DEB">
        <w:rPr>
          <w:rFonts w:cs="Times New Roman"/>
          <w:sz w:val="24"/>
          <w:szCs w:val="24"/>
        </w:rPr>
        <w:t xml:space="preserve"> </w:t>
      </w:r>
      <w:proofErr w:type="spellStart"/>
      <w:r w:rsidRPr="001E2DEB">
        <w:rPr>
          <w:rFonts w:cs="Times New Roman"/>
          <w:sz w:val="24"/>
          <w:szCs w:val="24"/>
        </w:rPr>
        <w:t>pirms</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sākšanas</w:t>
      </w:r>
      <w:proofErr w:type="spellEnd"/>
      <w:r w:rsidRPr="001E2DEB">
        <w:rPr>
          <w:rFonts w:cs="Times New Roman"/>
          <w:sz w:val="24"/>
          <w:szCs w:val="24"/>
        </w:rPr>
        <w:t xml:space="preserve"> </w:t>
      </w:r>
      <w:proofErr w:type="spellStart"/>
      <w:r w:rsidRPr="001E2DEB">
        <w:rPr>
          <w:rFonts w:cs="Times New Roman"/>
          <w:sz w:val="24"/>
          <w:szCs w:val="24"/>
        </w:rPr>
        <w:t>paraksta</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Noteikumus</w:t>
      </w:r>
      <w:proofErr w:type="spellEnd"/>
      <w:r w:rsidRPr="001E2DEB">
        <w:rPr>
          <w:rFonts w:cs="Times New Roman"/>
          <w:sz w:val="24"/>
          <w:szCs w:val="24"/>
        </w:rPr>
        <w:t xml:space="preserve">, </w:t>
      </w:r>
      <w:proofErr w:type="spellStart"/>
      <w:r w:rsidRPr="001E2DEB">
        <w:rPr>
          <w:rFonts w:cs="Times New Roman"/>
          <w:sz w:val="24"/>
          <w:szCs w:val="24"/>
        </w:rPr>
        <w:t>apliecinot</w:t>
      </w:r>
      <w:proofErr w:type="spellEnd"/>
      <w:r w:rsidRPr="001E2DEB">
        <w:rPr>
          <w:rFonts w:cs="Times New Roman"/>
          <w:sz w:val="24"/>
          <w:szCs w:val="24"/>
        </w:rPr>
        <w:t xml:space="preserve">, ka </w:t>
      </w:r>
      <w:proofErr w:type="spellStart"/>
      <w:r w:rsidRPr="001E2DEB">
        <w:rPr>
          <w:rFonts w:cs="Times New Roman"/>
          <w:sz w:val="24"/>
          <w:szCs w:val="24"/>
        </w:rPr>
        <w:t>viņi</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iepazinušies</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Noteikumiem</w:t>
      </w:r>
      <w:proofErr w:type="spellEnd"/>
      <w:r w:rsidRPr="001E2DEB">
        <w:rPr>
          <w:rFonts w:cs="Times New Roman"/>
          <w:sz w:val="24"/>
          <w:szCs w:val="24"/>
        </w:rPr>
        <w:t xml:space="preserve"> un </w:t>
      </w:r>
      <w:proofErr w:type="spellStart"/>
      <w:r w:rsidRPr="001E2DEB">
        <w:rPr>
          <w:rFonts w:cs="Times New Roman"/>
          <w:sz w:val="24"/>
          <w:szCs w:val="24"/>
        </w:rPr>
        <w:t>viņiem</w:t>
      </w:r>
      <w:proofErr w:type="spellEnd"/>
      <w:r w:rsidRPr="001E2DEB">
        <w:rPr>
          <w:rFonts w:cs="Times New Roman"/>
          <w:sz w:val="24"/>
          <w:szCs w:val="24"/>
        </w:rPr>
        <w:t xml:space="preserve"> </w:t>
      </w:r>
      <w:proofErr w:type="spellStart"/>
      <w:r w:rsidRPr="001E2DEB">
        <w:rPr>
          <w:rFonts w:cs="Times New Roman"/>
          <w:sz w:val="24"/>
          <w:szCs w:val="24"/>
        </w:rPr>
        <w:t>šajā</w:t>
      </w:r>
      <w:proofErr w:type="spellEnd"/>
      <w:r w:rsidRPr="001E2DEB">
        <w:rPr>
          <w:rFonts w:cs="Times New Roman"/>
          <w:sz w:val="24"/>
          <w:szCs w:val="24"/>
        </w:rPr>
        <w:t xml:space="preserve"> </w:t>
      </w:r>
      <w:proofErr w:type="spellStart"/>
      <w:r w:rsidRPr="001E2DEB">
        <w:rPr>
          <w:rFonts w:cs="Times New Roman"/>
          <w:sz w:val="24"/>
          <w:szCs w:val="24"/>
        </w:rPr>
        <w:t>sakarā</w:t>
      </w:r>
      <w:proofErr w:type="spellEnd"/>
      <w:r w:rsidRPr="001E2DEB">
        <w:rPr>
          <w:rFonts w:cs="Times New Roman"/>
          <w:sz w:val="24"/>
          <w:szCs w:val="24"/>
        </w:rPr>
        <w:t xml:space="preserve"> </w:t>
      </w:r>
      <w:proofErr w:type="spellStart"/>
      <w:r w:rsidRPr="001E2DEB">
        <w:rPr>
          <w:rFonts w:cs="Times New Roman"/>
          <w:sz w:val="24"/>
          <w:szCs w:val="24"/>
        </w:rPr>
        <w:t>nav</w:t>
      </w:r>
      <w:proofErr w:type="spellEnd"/>
      <w:r w:rsidRPr="001E2DEB">
        <w:rPr>
          <w:rFonts w:cs="Times New Roman"/>
          <w:sz w:val="24"/>
          <w:szCs w:val="24"/>
        </w:rPr>
        <w:t xml:space="preserve"> </w:t>
      </w:r>
      <w:proofErr w:type="spellStart"/>
      <w:r w:rsidRPr="001E2DEB">
        <w:rPr>
          <w:rFonts w:cs="Times New Roman"/>
          <w:sz w:val="24"/>
          <w:szCs w:val="24"/>
        </w:rPr>
        <w:t>nekādu</w:t>
      </w:r>
      <w:proofErr w:type="spellEnd"/>
      <w:r w:rsidRPr="001E2DEB">
        <w:rPr>
          <w:rFonts w:cs="Times New Roman"/>
          <w:sz w:val="24"/>
          <w:szCs w:val="24"/>
        </w:rPr>
        <w:t xml:space="preserve"> </w:t>
      </w:r>
      <w:proofErr w:type="spellStart"/>
      <w:r w:rsidRPr="001E2DEB">
        <w:rPr>
          <w:rFonts w:cs="Times New Roman"/>
          <w:sz w:val="24"/>
          <w:szCs w:val="24"/>
        </w:rPr>
        <w:t>pretenziju</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4.9</w:t>
      </w:r>
      <w:proofErr w:type="gramStart"/>
      <w:r w:rsidRPr="001E2DEB">
        <w:rPr>
          <w:rFonts w:cs="Times New Roman"/>
          <w:sz w:val="24"/>
          <w:szCs w:val="24"/>
        </w:rPr>
        <w:t>.Ja</w:t>
      </w:r>
      <w:proofErr w:type="gramEnd"/>
      <w:r w:rsidRPr="001E2DEB">
        <w:rPr>
          <w:rFonts w:cs="Times New Roman"/>
          <w:sz w:val="24"/>
          <w:szCs w:val="24"/>
        </w:rPr>
        <w:t xml:space="preserve"> </w:t>
      </w:r>
      <w:proofErr w:type="spellStart"/>
      <w:r w:rsidRPr="001E2DEB">
        <w:rPr>
          <w:rFonts w:cs="Times New Roman"/>
          <w:sz w:val="24"/>
          <w:szCs w:val="24"/>
        </w:rPr>
        <w:t>kāda</w:t>
      </w:r>
      <w:proofErr w:type="spellEnd"/>
      <w:r w:rsidRPr="001E2DEB">
        <w:rPr>
          <w:rFonts w:cs="Times New Roman"/>
          <w:sz w:val="24"/>
          <w:szCs w:val="24"/>
        </w:rPr>
        <w:t xml:space="preserve"> persona </w:t>
      </w:r>
      <w:proofErr w:type="spellStart"/>
      <w:r w:rsidRPr="001E2DEB">
        <w:rPr>
          <w:rFonts w:cs="Times New Roman"/>
          <w:sz w:val="24"/>
          <w:szCs w:val="24"/>
        </w:rPr>
        <w:t>izsolē</w:t>
      </w:r>
      <w:proofErr w:type="spellEnd"/>
      <w:r w:rsidRPr="001E2DEB">
        <w:rPr>
          <w:rFonts w:cs="Times New Roman"/>
          <w:sz w:val="24"/>
          <w:szCs w:val="24"/>
        </w:rPr>
        <w:t xml:space="preserve"> </w:t>
      </w:r>
      <w:proofErr w:type="spellStart"/>
      <w:r w:rsidRPr="001E2DEB">
        <w:rPr>
          <w:rFonts w:cs="Times New Roman"/>
          <w:sz w:val="24"/>
          <w:szCs w:val="24"/>
        </w:rPr>
        <w:t>vēlas</w:t>
      </w:r>
      <w:proofErr w:type="spellEnd"/>
      <w:r w:rsidRPr="001E2DEB">
        <w:rPr>
          <w:rFonts w:cs="Times New Roman"/>
          <w:sz w:val="24"/>
          <w:szCs w:val="24"/>
        </w:rPr>
        <w:t xml:space="preserve"> </w:t>
      </w:r>
      <w:proofErr w:type="spellStart"/>
      <w:r w:rsidRPr="001E2DEB">
        <w:rPr>
          <w:rFonts w:cs="Times New Roman"/>
          <w:sz w:val="24"/>
          <w:szCs w:val="24"/>
        </w:rPr>
        <w:t>izmantot</w:t>
      </w:r>
      <w:proofErr w:type="spellEnd"/>
      <w:r w:rsidRPr="001E2DEB">
        <w:rPr>
          <w:rFonts w:cs="Times New Roman"/>
          <w:sz w:val="24"/>
          <w:szCs w:val="24"/>
        </w:rPr>
        <w:t xml:space="preserve"> </w:t>
      </w:r>
      <w:proofErr w:type="spellStart"/>
      <w:r w:rsidRPr="001E2DEB">
        <w:rPr>
          <w:rFonts w:cs="Times New Roman"/>
          <w:sz w:val="24"/>
          <w:szCs w:val="24"/>
        </w:rPr>
        <w:t>pirmpirkuma</w:t>
      </w:r>
      <w:proofErr w:type="spellEnd"/>
      <w:r w:rsidRPr="001E2DEB">
        <w:rPr>
          <w:rFonts w:cs="Times New Roman"/>
          <w:sz w:val="24"/>
          <w:szCs w:val="24"/>
        </w:rPr>
        <w:t xml:space="preserve"> </w:t>
      </w:r>
      <w:proofErr w:type="spellStart"/>
      <w:r w:rsidRPr="001E2DEB">
        <w:rPr>
          <w:rFonts w:cs="Times New Roman"/>
          <w:sz w:val="24"/>
          <w:szCs w:val="24"/>
        </w:rPr>
        <w:t>tiesības</w:t>
      </w:r>
      <w:proofErr w:type="spellEnd"/>
      <w:r w:rsidRPr="001E2DEB">
        <w:rPr>
          <w:rFonts w:cs="Times New Roman"/>
          <w:sz w:val="24"/>
          <w:szCs w:val="24"/>
        </w:rPr>
        <w:t xml:space="preserve">, to </w:t>
      </w:r>
      <w:proofErr w:type="spellStart"/>
      <w:r w:rsidRPr="001E2DEB">
        <w:rPr>
          <w:rFonts w:cs="Times New Roman"/>
          <w:sz w:val="24"/>
          <w:szCs w:val="24"/>
        </w:rPr>
        <w:t>Komisija</w:t>
      </w:r>
      <w:proofErr w:type="spellEnd"/>
      <w:r w:rsidRPr="001E2DEB">
        <w:rPr>
          <w:rFonts w:cs="Times New Roman"/>
          <w:sz w:val="24"/>
          <w:szCs w:val="24"/>
        </w:rPr>
        <w:t xml:space="preserve"> (</w:t>
      </w:r>
      <w:proofErr w:type="spellStart"/>
      <w:r w:rsidRPr="001E2DEB">
        <w:rPr>
          <w:rFonts w:cs="Times New Roman"/>
          <w:sz w:val="24"/>
          <w:szCs w:val="24"/>
        </w:rPr>
        <w:t>ja</w:t>
      </w:r>
      <w:proofErr w:type="spellEnd"/>
      <w:r w:rsidRPr="001E2DEB">
        <w:rPr>
          <w:rFonts w:cs="Times New Roman"/>
          <w:sz w:val="24"/>
          <w:szCs w:val="24"/>
        </w:rPr>
        <w:t xml:space="preserve"> tai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zināms</w:t>
      </w:r>
      <w:proofErr w:type="spellEnd"/>
      <w:r w:rsidRPr="001E2DEB">
        <w:rPr>
          <w:rFonts w:cs="Times New Roman"/>
          <w:sz w:val="24"/>
          <w:szCs w:val="24"/>
        </w:rPr>
        <w:t xml:space="preserve">) </w:t>
      </w:r>
      <w:proofErr w:type="spellStart"/>
      <w:r w:rsidRPr="001E2DEB">
        <w:rPr>
          <w:rFonts w:cs="Times New Roman"/>
          <w:sz w:val="24"/>
          <w:szCs w:val="24"/>
        </w:rPr>
        <w:t>vai</w:t>
      </w:r>
      <w:proofErr w:type="spellEnd"/>
      <w:r w:rsidRPr="001E2DEB">
        <w:rPr>
          <w:rFonts w:cs="Times New Roman"/>
          <w:sz w:val="24"/>
          <w:szCs w:val="24"/>
        </w:rPr>
        <w:t xml:space="preserve"> </w:t>
      </w:r>
      <w:proofErr w:type="spellStart"/>
      <w:r w:rsidRPr="001E2DEB">
        <w:rPr>
          <w:rFonts w:cs="Times New Roman"/>
          <w:sz w:val="24"/>
          <w:szCs w:val="24"/>
        </w:rPr>
        <w:t>kāds</w:t>
      </w:r>
      <w:proofErr w:type="spellEnd"/>
      <w:r w:rsidRPr="001E2DEB">
        <w:rPr>
          <w:rFonts w:cs="Times New Roman"/>
          <w:sz w:val="24"/>
          <w:szCs w:val="24"/>
        </w:rPr>
        <w:t xml:space="preserve"> no </w:t>
      </w:r>
      <w:proofErr w:type="spellStart"/>
      <w:r w:rsidRPr="001E2DEB">
        <w:rPr>
          <w:rFonts w:cs="Times New Roman"/>
          <w:sz w:val="24"/>
          <w:szCs w:val="24"/>
        </w:rPr>
        <w:t>dalībniekiem</w:t>
      </w:r>
      <w:proofErr w:type="spellEnd"/>
      <w:r w:rsidRPr="001E2DEB">
        <w:rPr>
          <w:rFonts w:cs="Times New Roman"/>
          <w:sz w:val="24"/>
          <w:szCs w:val="24"/>
        </w:rPr>
        <w:t xml:space="preserve"> </w:t>
      </w:r>
      <w:proofErr w:type="spellStart"/>
      <w:r w:rsidRPr="001E2DEB">
        <w:rPr>
          <w:rFonts w:cs="Times New Roman"/>
          <w:sz w:val="24"/>
          <w:szCs w:val="24"/>
        </w:rPr>
        <w:t>paziņo</w:t>
      </w:r>
      <w:proofErr w:type="spellEnd"/>
      <w:r w:rsidRPr="001E2DEB">
        <w:rPr>
          <w:rFonts w:cs="Times New Roman"/>
          <w:sz w:val="24"/>
          <w:szCs w:val="24"/>
        </w:rPr>
        <w:t xml:space="preserve"> </w:t>
      </w:r>
      <w:proofErr w:type="spellStart"/>
      <w:r w:rsidRPr="001E2DEB">
        <w:rPr>
          <w:rFonts w:cs="Times New Roman"/>
          <w:sz w:val="24"/>
          <w:szCs w:val="24"/>
        </w:rPr>
        <w:t>līdz</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pārējiem</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noteikumiem</w:t>
      </w:r>
      <w:proofErr w:type="spellEnd"/>
      <w:r w:rsidRPr="001E2DEB">
        <w:rPr>
          <w:rFonts w:cs="Times New Roman"/>
          <w:sz w:val="24"/>
          <w:szCs w:val="24"/>
        </w:rPr>
        <w:t>.</w:t>
      </w:r>
    </w:p>
    <w:p w:rsidR="00720DC8" w:rsidRPr="001E2DEB" w:rsidRDefault="00720DC8" w:rsidP="00720DC8">
      <w:pPr>
        <w:pStyle w:val="BodyText"/>
        <w:tabs>
          <w:tab w:val="left" w:pos="720"/>
        </w:tabs>
        <w:spacing w:after="0"/>
        <w:ind w:left="426" w:hanging="426"/>
        <w:jc w:val="both"/>
        <w:rPr>
          <w:rFonts w:cs="Times New Roman"/>
          <w:sz w:val="24"/>
          <w:szCs w:val="24"/>
        </w:rPr>
      </w:pPr>
      <w:r w:rsidRPr="001E2DEB">
        <w:rPr>
          <w:rFonts w:cs="Times New Roman"/>
          <w:sz w:val="24"/>
          <w:szCs w:val="24"/>
        </w:rPr>
        <w:t>4.10</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gaita</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protokolēta</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protokolā</w:t>
      </w:r>
      <w:proofErr w:type="spellEnd"/>
      <w:r w:rsidRPr="001E2DEB">
        <w:rPr>
          <w:rFonts w:cs="Times New Roman"/>
          <w:sz w:val="24"/>
          <w:szCs w:val="24"/>
        </w:rPr>
        <w:t xml:space="preserve"> </w:t>
      </w:r>
      <w:proofErr w:type="spellStart"/>
      <w:r w:rsidRPr="001E2DEB">
        <w:rPr>
          <w:rFonts w:cs="Times New Roman"/>
          <w:sz w:val="24"/>
          <w:szCs w:val="24"/>
        </w:rPr>
        <w:t>atspoguļo</w:t>
      </w:r>
      <w:proofErr w:type="spellEnd"/>
      <w:r w:rsidRPr="001E2DEB">
        <w:rPr>
          <w:rFonts w:cs="Times New Roman"/>
          <w:sz w:val="24"/>
          <w:szCs w:val="24"/>
        </w:rPr>
        <w:t xml:space="preserve"> visas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priekšsēdētāja</w:t>
      </w:r>
      <w:proofErr w:type="spellEnd"/>
      <w:r w:rsidRPr="001E2DEB">
        <w:rPr>
          <w:rFonts w:cs="Times New Roman"/>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dalībnieku</w:t>
      </w:r>
      <w:proofErr w:type="spellEnd"/>
      <w:r w:rsidRPr="001E2DEB">
        <w:rPr>
          <w:rFonts w:cs="Times New Roman"/>
          <w:sz w:val="24"/>
          <w:szCs w:val="24"/>
        </w:rPr>
        <w:t xml:space="preserve"> </w:t>
      </w:r>
      <w:proofErr w:type="spellStart"/>
      <w:r w:rsidRPr="001E2DEB">
        <w:rPr>
          <w:rFonts w:cs="Times New Roman"/>
          <w:sz w:val="24"/>
          <w:szCs w:val="24"/>
        </w:rPr>
        <w:t>darbības</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gaitā</w:t>
      </w:r>
      <w:proofErr w:type="spellEnd"/>
      <w:r w:rsidRPr="001E2DEB">
        <w:rPr>
          <w:rFonts w:cs="Times New Roman"/>
          <w:sz w:val="24"/>
          <w:szCs w:val="24"/>
        </w:rPr>
        <w:t xml:space="preserve">. </w:t>
      </w:r>
      <w:proofErr w:type="spellStart"/>
      <w:proofErr w:type="gramStart"/>
      <w:r w:rsidRPr="001E2DEB">
        <w:rPr>
          <w:rFonts w:cs="Times New Roman"/>
          <w:sz w:val="24"/>
          <w:szCs w:val="24"/>
        </w:rPr>
        <w:t>Protokolu</w:t>
      </w:r>
      <w:proofErr w:type="spellEnd"/>
      <w:r w:rsidRPr="001E2DEB">
        <w:rPr>
          <w:rFonts w:cs="Times New Roman"/>
          <w:sz w:val="24"/>
          <w:szCs w:val="24"/>
        </w:rPr>
        <w:t xml:space="preserve"> </w:t>
      </w:r>
      <w:proofErr w:type="spellStart"/>
      <w:r w:rsidRPr="001E2DEB">
        <w:rPr>
          <w:rFonts w:cs="Times New Roman"/>
          <w:sz w:val="24"/>
          <w:szCs w:val="24"/>
        </w:rPr>
        <w:t>paraksta</w:t>
      </w:r>
      <w:proofErr w:type="spellEnd"/>
      <w:r w:rsidRPr="001E2DEB">
        <w:rPr>
          <w:rFonts w:cs="Times New Roman"/>
          <w:sz w:val="24"/>
          <w:szCs w:val="24"/>
        </w:rPr>
        <w:t xml:space="preserve"> </w:t>
      </w:r>
      <w:proofErr w:type="spellStart"/>
      <w:r w:rsidRPr="001E2DEB">
        <w:rPr>
          <w:rFonts w:cs="Times New Roman"/>
          <w:sz w:val="24"/>
          <w:szCs w:val="24"/>
        </w:rPr>
        <w:t>visi</w:t>
      </w:r>
      <w:proofErr w:type="spellEnd"/>
      <w:r w:rsidRPr="001E2DEB">
        <w:rPr>
          <w:rFonts w:cs="Times New Roman"/>
          <w:sz w:val="24"/>
          <w:szCs w:val="24"/>
        </w:rPr>
        <w:t xml:space="preserve">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locekļi</w:t>
      </w:r>
      <w:proofErr w:type="spellEnd"/>
      <w:r w:rsidRPr="001E2DEB">
        <w:rPr>
          <w:rFonts w:cs="Times New Roman"/>
          <w:sz w:val="24"/>
          <w:szCs w:val="24"/>
        </w:rPr>
        <w:t>.</w:t>
      </w:r>
      <w:proofErr w:type="gramEnd"/>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4.11</w:t>
      </w:r>
      <w:proofErr w:type="gramStart"/>
      <w:r w:rsidRPr="001E2DEB">
        <w:rPr>
          <w:rFonts w:cs="Times New Roman"/>
          <w:sz w:val="24"/>
          <w:szCs w:val="24"/>
        </w:rPr>
        <w:t>.Komisijas</w:t>
      </w:r>
      <w:proofErr w:type="gramEnd"/>
      <w:r w:rsidRPr="001E2DEB">
        <w:rPr>
          <w:rFonts w:cs="Times New Roman"/>
          <w:sz w:val="24"/>
          <w:szCs w:val="24"/>
        </w:rPr>
        <w:t xml:space="preserve"> </w:t>
      </w:r>
      <w:proofErr w:type="spellStart"/>
      <w:r w:rsidRPr="001E2DEB">
        <w:rPr>
          <w:rFonts w:cs="Times New Roman"/>
          <w:sz w:val="24"/>
          <w:szCs w:val="24"/>
        </w:rPr>
        <w:t>priekšsēdētājs</w:t>
      </w:r>
      <w:proofErr w:type="spellEnd"/>
      <w:r w:rsidRPr="001E2DEB">
        <w:rPr>
          <w:rFonts w:cs="Times New Roman"/>
          <w:sz w:val="24"/>
          <w:szCs w:val="24"/>
        </w:rPr>
        <w:t xml:space="preserve">, </w:t>
      </w:r>
      <w:proofErr w:type="spellStart"/>
      <w:r w:rsidRPr="001E2DEB">
        <w:rPr>
          <w:rFonts w:cs="Times New Roman"/>
          <w:sz w:val="24"/>
          <w:szCs w:val="24"/>
        </w:rPr>
        <w:t>atklājot</w:t>
      </w:r>
      <w:proofErr w:type="spellEnd"/>
      <w:r w:rsidRPr="001E2DEB">
        <w:rPr>
          <w:rFonts w:cs="Times New Roman"/>
          <w:sz w:val="24"/>
          <w:szCs w:val="24"/>
        </w:rPr>
        <w:t xml:space="preserve"> </w:t>
      </w:r>
      <w:proofErr w:type="spellStart"/>
      <w:r w:rsidRPr="001E2DEB">
        <w:rPr>
          <w:rFonts w:cs="Times New Roman"/>
          <w:sz w:val="24"/>
          <w:szCs w:val="24"/>
        </w:rPr>
        <w:t>izsoli</w:t>
      </w:r>
      <w:proofErr w:type="spellEnd"/>
      <w:r w:rsidRPr="001E2DEB">
        <w:rPr>
          <w:rFonts w:cs="Times New Roman"/>
          <w:sz w:val="24"/>
          <w:szCs w:val="24"/>
        </w:rPr>
        <w:t xml:space="preserve">, </w:t>
      </w:r>
      <w:proofErr w:type="spellStart"/>
      <w:r w:rsidRPr="001E2DEB">
        <w:rPr>
          <w:rFonts w:cs="Times New Roman"/>
          <w:sz w:val="24"/>
          <w:szCs w:val="24"/>
        </w:rPr>
        <w:t>iepazīstina</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sastāvu</w:t>
      </w:r>
      <w:proofErr w:type="spellEnd"/>
      <w:r w:rsidRPr="001E2DEB">
        <w:rPr>
          <w:rFonts w:cs="Times New Roman"/>
          <w:sz w:val="24"/>
          <w:szCs w:val="24"/>
        </w:rPr>
        <w:t xml:space="preserve"> un </w:t>
      </w:r>
      <w:proofErr w:type="spellStart"/>
      <w:r w:rsidRPr="001E2DEB">
        <w:rPr>
          <w:rFonts w:cs="Times New Roman"/>
          <w:sz w:val="24"/>
          <w:szCs w:val="24"/>
        </w:rPr>
        <w:t>pārliecinās</w:t>
      </w:r>
      <w:proofErr w:type="spellEnd"/>
      <w:r w:rsidRPr="001E2DEB">
        <w:rPr>
          <w:rFonts w:cs="Times New Roman"/>
          <w:sz w:val="24"/>
          <w:szCs w:val="24"/>
        </w:rPr>
        <w:t xml:space="preserve"> par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dalībnieku</w:t>
      </w:r>
      <w:proofErr w:type="spellEnd"/>
      <w:r w:rsidRPr="001E2DEB">
        <w:rPr>
          <w:rFonts w:cs="Times New Roman"/>
          <w:sz w:val="24"/>
          <w:szCs w:val="24"/>
        </w:rPr>
        <w:t xml:space="preserve"> </w:t>
      </w:r>
      <w:proofErr w:type="spellStart"/>
      <w:r w:rsidRPr="001E2DEB">
        <w:rPr>
          <w:rFonts w:cs="Times New Roman"/>
          <w:sz w:val="24"/>
          <w:szCs w:val="24"/>
        </w:rPr>
        <w:t>ierašanos</w:t>
      </w:r>
      <w:proofErr w:type="spellEnd"/>
      <w:r w:rsidRPr="001E2DEB">
        <w:rPr>
          <w:rFonts w:cs="Times New Roman"/>
          <w:sz w:val="24"/>
          <w:szCs w:val="24"/>
        </w:rPr>
        <w:t xml:space="preserve"> </w:t>
      </w:r>
      <w:proofErr w:type="spellStart"/>
      <w:r w:rsidRPr="001E2DEB">
        <w:rPr>
          <w:rFonts w:cs="Times New Roman"/>
          <w:sz w:val="24"/>
          <w:szCs w:val="24"/>
        </w:rPr>
        <w:t>saskaņā</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dalībnieku</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sarakstu</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4.12</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dalībnieku</w:t>
      </w:r>
      <w:proofErr w:type="spellEnd"/>
      <w:r w:rsidRPr="001E2DEB">
        <w:rPr>
          <w:rFonts w:cs="Times New Roman"/>
          <w:sz w:val="24"/>
          <w:szCs w:val="24"/>
        </w:rPr>
        <w:t xml:space="preserve"> </w:t>
      </w:r>
      <w:proofErr w:type="spellStart"/>
      <w:r w:rsidRPr="001E2DEB">
        <w:rPr>
          <w:rFonts w:cs="Times New Roman"/>
          <w:sz w:val="24"/>
          <w:szCs w:val="24"/>
        </w:rPr>
        <w:t>sarakstā</w:t>
      </w:r>
      <w:proofErr w:type="spellEnd"/>
      <w:r w:rsidRPr="001E2DEB">
        <w:rPr>
          <w:rFonts w:cs="Times New Roman"/>
          <w:sz w:val="24"/>
          <w:szCs w:val="24"/>
        </w:rPr>
        <w:t xml:space="preserve"> </w:t>
      </w:r>
      <w:proofErr w:type="spellStart"/>
      <w:r w:rsidRPr="001E2DEB">
        <w:rPr>
          <w:rFonts w:cs="Times New Roman"/>
          <w:sz w:val="24"/>
          <w:szCs w:val="24"/>
        </w:rPr>
        <w:t>ieraksta</w:t>
      </w:r>
      <w:proofErr w:type="spellEnd"/>
      <w:r w:rsidRPr="001E2DEB">
        <w:rPr>
          <w:rFonts w:cs="Times New Roman"/>
          <w:sz w:val="24"/>
          <w:szCs w:val="24"/>
        </w:rPr>
        <w:t xml:space="preserve"> </w:t>
      </w:r>
      <w:proofErr w:type="spellStart"/>
      <w:r w:rsidRPr="001E2DEB">
        <w:rPr>
          <w:rFonts w:cs="Times New Roman"/>
          <w:sz w:val="24"/>
          <w:szCs w:val="24"/>
        </w:rPr>
        <w:t>katra</w:t>
      </w:r>
      <w:proofErr w:type="spell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vārdu</w:t>
      </w:r>
      <w:proofErr w:type="spellEnd"/>
      <w:r w:rsidRPr="001E2DEB">
        <w:rPr>
          <w:rFonts w:cs="Times New Roman"/>
          <w:sz w:val="24"/>
          <w:szCs w:val="24"/>
        </w:rPr>
        <w:t xml:space="preserve">, </w:t>
      </w:r>
      <w:proofErr w:type="spellStart"/>
      <w:r w:rsidRPr="001E2DEB">
        <w:rPr>
          <w:rFonts w:cs="Times New Roman"/>
          <w:sz w:val="24"/>
          <w:szCs w:val="24"/>
        </w:rPr>
        <w:t>uzvārdu</w:t>
      </w:r>
      <w:proofErr w:type="spellEnd"/>
      <w:r w:rsidRPr="001E2DEB">
        <w:rPr>
          <w:rFonts w:cs="Times New Roman"/>
          <w:sz w:val="24"/>
          <w:szCs w:val="24"/>
        </w:rPr>
        <w:t xml:space="preserve"> </w:t>
      </w:r>
      <w:proofErr w:type="spellStart"/>
      <w:r w:rsidRPr="001E2DEB">
        <w:rPr>
          <w:rFonts w:cs="Times New Roman"/>
          <w:sz w:val="24"/>
          <w:szCs w:val="24"/>
        </w:rPr>
        <w:t>vai</w:t>
      </w:r>
      <w:proofErr w:type="spellEnd"/>
      <w:r w:rsidRPr="001E2DEB">
        <w:rPr>
          <w:rFonts w:cs="Times New Roman"/>
          <w:sz w:val="24"/>
          <w:szCs w:val="24"/>
        </w:rPr>
        <w:t xml:space="preserve"> </w:t>
      </w:r>
      <w:proofErr w:type="spellStart"/>
      <w:r w:rsidRPr="001E2DEB">
        <w:rPr>
          <w:rFonts w:cs="Times New Roman"/>
          <w:sz w:val="24"/>
          <w:szCs w:val="24"/>
        </w:rPr>
        <w:t>nosaukumu</w:t>
      </w:r>
      <w:proofErr w:type="spellEnd"/>
      <w:r w:rsidRPr="001E2DEB">
        <w:rPr>
          <w:rFonts w:cs="Times New Roman"/>
          <w:sz w:val="24"/>
          <w:szCs w:val="24"/>
        </w:rPr>
        <w:t xml:space="preserve">, </w:t>
      </w:r>
      <w:proofErr w:type="spellStart"/>
      <w:r w:rsidRPr="001E2DEB">
        <w:rPr>
          <w:rFonts w:cs="Times New Roman"/>
          <w:sz w:val="24"/>
          <w:szCs w:val="24"/>
        </w:rPr>
        <w:t>kā</w:t>
      </w:r>
      <w:proofErr w:type="spellEnd"/>
      <w:r w:rsidRPr="001E2DEB">
        <w:rPr>
          <w:rFonts w:cs="Times New Roman"/>
          <w:sz w:val="24"/>
          <w:szCs w:val="24"/>
        </w:rPr>
        <w:t xml:space="preserve"> </w:t>
      </w:r>
      <w:proofErr w:type="spellStart"/>
      <w:r w:rsidRPr="001E2DEB">
        <w:rPr>
          <w:rFonts w:cs="Times New Roman"/>
          <w:sz w:val="24"/>
          <w:szCs w:val="24"/>
        </w:rPr>
        <w:t>arī</w:t>
      </w:r>
      <w:proofErr w:type="spellEnd"/>
      <w:r w:rsidRPr="001E2DEB">
        <w:rPr>
          <w:rFonts w:cs="Times New Roman"/>
          <w:sz w:val="24"/>
          <w:szCs w:val="24"/>
        </w:rPr>
        <w:t xml:space="preserve"> to </w:t>
      </w:r>
      <w:proofErr w:type="spellStart"/>
      <w:r w:rsidRPr="001E2DEB">
        <w:rPr>
          <w:rFonts w:cs="Times New Roman"/>
          <w:sz w:val="24"/>
          <w:szCs w:val="24"/>
        </w:rPr>
        <w:t>pārstāvju</w:t>
      </w:r>
      <w:proofErr w:type="spellEnd"/>
      <w:r w:rsidRPr="001E2DEB">
        <w:rPr>
          <w:rFonts w:cs="Times New Roman"/>
          <w:sz w:val="24"/>
          <w:szCs w:val="24"/>
        </w:rPr>
        <w:t xml:space="preserve">, </w:t>
      </w:r>
      <w:proofErr w:type="spellStart"/>
      <w:r w:rsidRPr="001E2DEB">
        <w:rPr>
          <w:rFonts w:cs="Times New Roman"/>
          <w:sz w:val="24"/>
          <w:szCs w:val="24"/>
        </w:rPr>
        <w:t>pilnvarotās</w:t>
      </w:r>
      <w:proofErr w:type="spellEnd"/>
      <w:r w:rsidRPr="001E2DEB">
        <w:rPr>
          <w:rFonts w:cs="Times New Roman"/>
          <w:sz w:val="24"/>
          <w:szCs w:val="24"/>
        </w:rPr>
        <w:t xml:space="preserve"> personas </w:t>
      </w:r>
      <w:proofErr w:type="spellStart"/>
      <w:r w:rsidRPr="001E2DEB">
        <w:rPr>
          <w:rFonts w:cs="Times New Roman"/>
          <w:sz w:val="24"/>
          <w:szCs w:val="24"/>
        </w:rPr>
        <w:t>vārdu</w:t>
      </w:r>
      <w:proofErr w:type="spellEnd"/>
      <w:r w:rsidRPr="001E2DEB">
        <w:rPr>
          <w:rFonts w:cs="Times New Roman"/>
          <w:sz w:val="24"/>
          <w:szCs w:val="24"/>
        </w:rPr>
        <w:t xml:space="preserve"> un </w:t>
      </w:r>
      <w:proofErr w:type="spellStart"/>
      <w:r w:rsidRPr="001E2DEB">
        <w:rPr>
          <w:rFonts w:cs="Times New Roman"/>
          <w:sz w:val="24"/>
          <w:szCs w:val="24"/>
        </w:rPr>
        <w:t>uzvārdu</w:t>
      </w:r>
      <w:proofErr w:type="spellEnd"/>
      <w:r w:rsidRPr="001E2DEB">
        <w:rPr>
          <w:rFonts w:cs="Times New Roman"/>
          <w:sz w:val="24"/>
          <w:szCs w:val="24"/>
        </w:rPr>
        <w:t xml:space="preserve">. </w:t>
      </w:r>
      <w:proofErr w:type="spellStart"/>
      <w:proofErr w:type="gramStart"/>
      <w:r w:rsidRPr="001E2DEB">
        <w:rPr>
          <w:rFonts w:cs="Times New Roman"/>
          <w:sz w:val="24"/>
          <w:szCs w:val="24"/>
        </w:rPr>
        <w:t>Pilnvarotajai</w:t>
      </w:r>
      <w:proofErr w:type="spellEnd"/>
      <w:r w:rsidRPr="001E2DEB">
        <w:rPr>
          <w:rFonts w:cs="Times New Roman"/>
          <w:sz w:val="24"/>
          <w:szCs w:val="24"/>
        </w:rPr>
        <w:t xml:space="preserve"> </w:t>
      </w:r>
      <w:proofErr w:type="spellStart"/>
      <w:r w:rsidRPr="001E2DEB">
        <w:rPr>
          <w:rFonts w:cs="Times New Roman"/>
          <w:sz w:val="24"/>
          <w:szCs w:val="24"/>
        </w:rPr>
        <w:t>personai</w:t>
      </w:r>
      <w:proofErr w:type="spellEnd"/>
      <w:r w:rsidRPr="001E2DEB">
        <w:rPr>
          <w:rFonts w:cs="Times New Roman"/>
          <w:sz w:val="24"/>
          <w:szCs w:val="24"/>
        </w:rPr>
        <w:t xml:space="preserve"> </w:t>
      </w:r>
      <w:proofErr w:type="spellStart"/>
      <w:r w:rsidRPr="001E2DEB">
        <w:rPr>
          <w:rFonts w:cs="Times New Roman"/>
          <w:sz w:val="24"/>
          <w:szCs w:val="24"/>
        </w:rPr>
        <w:t>jāiesniedz</w:t>
      </w:r>
      <w:proofErr w:type="spellEnd"/>
      <w:r w:rsidRPr="001E2DEB">
        <w:rPr>
          <w:rFonts w:cs="Times New Roman"/>
          <w:sz w:val="24"/>
          <w:szCs w:val="24"/>
        </w:rPr>
        <w:t xml:space="preserve"> </w:t>
      </w:r>
      <w:proofErr w:type="spellStart"/>
      <w:r w:rsidRPr="001E2DEB">
        <w:rPr>
          <w:rFonts w:cs="Times New Roman"/>
          <w:sz w:val="24"/>
          <w:szCs w:val="24"/>
        </w:rPr>
        <w:t>pilnvara</w:t>
      </w:r>
      <w:proofErr w:type="spellEnd"/>
      <w:r w:rsidRPr="001E2DEB">
        <w:rPr>
          <w:rFonts w:cs="Times New Roman"/>
          <w:sz w:val="24"/>
          <w:szCs w:val="24"/>
        </w:rPr>
        <w:t xml:space="preserve">, </w:t>
      </w:r>
      <w:proofErr w:type="spellStart"/>
      <w:r w:rsidRPr="001E2DEB">
        <w:rPr>
          <w:rFonts w:cs="Times New Roman"/>
          <w:sz w:val="24"/>
          <w:szCs w:val="24"/>
        </w:rPr>
        <w:t>pārstāvim</w:t>
      </w:r>
      <w:proofErr w:type="spellEnd"/>
      <w:r w:rsidRPr="001E2DEB">
        <w:rPr>
          <w:rFonts w:cs="Times New Roman"/>
          <w:sz w:val="24"/>
          <w:szCs w:val="24"/>
        </w:rPr>
        <w:t xml:space="preserve"> </w:t>
      </w:r>
      <w:proofErr w:type="spellStart"/>
      <w:r w:rsidRPr="001E2DEB">
        <w:rPr>
          <w:rFonts w:cs="Times New Roman"/>
          <w:sz w:val="24"/>
          <w:szCs w:val="24"/>
        </w:rPr>
        <w:t>jāuzrāda</w:t>
      </w:r>
      <w:proofErr w:type="spellEnd"/>
      <w:r w:rsidRPr="001E2DEB">
        <w:rPr>
          <w:rFonts w:cs="Times New Roman"/>
          <w:sz w:val="24"/>
          <w:szCs w:val="24"/>
        </w:rPr>
        <w:t xml:space="preserve"> </w:t>
      </w:r>
      <w:proofErr w:type="spellStart"/>
      <w:r w:rsidRPr="001E2DEB">
        <w:rPr>
          <w:rFonts w:cs="Times New Roman"/>
          <w:sz w:val="24"/>
          <w:szCs w:val="24"/>
        </w:rPr>
        <w:t>dokuments</w:t>
      </w:r>
      <w:proofErr w:type="spell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apliecina</w:t>
      </w:r>
      <w:proofErr w:type="spellEnd"/>
      <w:r w:rsidRPr="001E2DEB">
        <w:rPr>
          <w:rFonts w:cs="Times New Roman"/>
          <w:sz w:val="24"/>
          <w:szCs w:val="24"/>
        </w:rPr>
        <w:t xml:space="preserve"> </w:t>
      </w:r>
      <w:proofErr w:type="spellStart"/>
      <w:r w:rsidRPr="001E2DEB">
        <w:rPr>
          <w:rFonts w:cs="Times New Roman"/>
          <w:sz w:val="24"/>
          <w:szCs w:val="24"/>
        </w:rPr>
        <w:t>tā</w:t>
      </w:r>
      <w:proofErr w:type="spellEnd"/>
      <w:r w:rsidRPr="001E2DEB">
        <w:rPr>
          <w:rFonts w:cs="Times New Roman"/>
          <w:sz w:val="24"/>
          <w:szCs w:val="24"/>
        </w:rPr>
        <w:t xml:space="preserve"> </w:t>
      </w:r>
      <w:proofErr w:type="spellStart"/>
      <w:r w:rsidRPr="001E2DEB">
        <w:rPr>
          <w:rFonts w:cs="Times New Roman"/>
          <w:sz w:val="24"/>
          <w:szCs w:val="24"/>
        </w:rPr>
        <w:t>pārstāvības</w:t>
      </w:r>
      <w:proofErr w:type="spellEnd"/>
      <w:r w:rsidRPr="001E2DEB">
        <w:rPr>
          <w:rFonts w:cs="Times New Roman"/>
          <w:sz w:val="24"/>
          <w:szCs w:val="24"/>
        </w:rPr>
        <w:t xml:space="preserve"> </w:t>
      </w:r>
      <w:proofErr w:type="spellStart"/>
      <w:r w:rsidRPr="001E2DEB">
        <w:rPr>
          <w:rFonts w:cs="Times New Roman"/>
          <w:sz w:val="24"/>
          <w:szCs w:val="24"/>
        </w:rPr>
        <w:t>tiesības</w:t>
      </w:r>
      <w:proofErr w:type="spellEnd"/>
      <w:r w:rsidRPr="001E2DEB">
        <w:rPr>
          <w:rFonts w:cs="Times New Roman"/>
          <w:sz w:val="24"/>
          <w:szCs w:val="24"/>
        </w:rPr>
        <w:t>.</w:t>
      </w:r>
      <w:proofErr w:type="gramEnd"/>
      <w:r w:rsidRPr="001E2DEB">
        <w:rPr>
          <w:rFonts w:cs="Times New Roman"/>
          <w:sz w:val="24"/>
          <w:szCs w:val="24"/>
        </w:rPr>
        <w:t xml:space="preserve"> </w:t>
      </w:r>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4.13</w:t>
      </w:r>
      <w:proofErr w:type="gramStart"/>
      <w:r w:rsidRPr="001E2DEB">
        <w:rPr>
          <w:rFonts w:cs="Times New Roman"/>
          <w:sz w:val="24"/>
          <w:szCs w:val="24"/>
        </w:rPr>
        <w:t>.Komisijas</w:t>
      </w:r>
      <w:proofErr w:type="gramEnd"/>
      <w:r w:rsidRPr="001E2DEB">
        <w:rPr>
          <w:rFonts w:cs="Times New Roman"/>
          <w:sz w:val="24"/>
          <w:szCs w:val="24"/>
        </w:rPr>
        <w:t xml:space="preserve"> </w:t>
      </w:r>
      <w:proofErr w:type="spellStart"/>
      <w:r w:rsidRPr="001E2DEB">
        <w:rPr>
          <w:rFonts w:cs="Times New Roman"/>
          <w:sz w:val="24"/>
          <w:szCs w:val="24"/>
        </w:rPr>
        <w:t>priekšsēdētājs</w:t>
      </w:r>
      <w:proofErr w:type="spellEnd"/>
      <w:r w:rsidRPr="001E2DEB">
        <w:rPr>
          <w:rFonts w:cs="Times New Roman"/>
          <w:sz w:val="24"/>
          <w:szCs w:val="24"/>
        </w:rPr>
        <w:t xml:space="preserve"> </w:t>
      </w:r>
      <w:proofErr w:type="spellStart"/>
      <w:r w:rsidRPr="001E2DEB">
        <w:rPr>
          <w:rFonts w:cs="Times New Roman"/>
          <w:sz w:val="24"/>
          <w:szCs w:val="24"/>
        </w:rPr>
        <w:t>īsi</w:t>
      </w:r>
      <w:proofErr w:type="spellEnd"/>
      <w:r w:rsidRPr="001E2DEB">
        <w:rPr>
          <w:rFonts w:cs="Times New Roman"/>
          <w:sz w:val="24"/>
          <w:szCs w:val="24"/>
        </w:rPr>
        <w:t xml:space="preserve"> </w:t>
      </w:r>
      <w:proofErr w:type="spellStart"/>
      <w:r w:rsidRPr="001E2DEB">
        <w:rPr>
          <w:rFonts w:cs="Times New Roman"/>
          <w:sz w:val="24"/>
          <w:szCs w:val="24"/>
        </w:rPr>
        <w:t>raksturo</w:t>
      </w:r>
      <w:proofErr w:type="spellEnd"/>
      <w:r w:rsidRPr="001E2DEB">
        <w:rPr>
          <w:rFonts w:cs="Times New Roman"/>
          <w:sz w:val="24"/>
          <w:szCs w:val="24"/>
        </w:rPr>
        <w:t xml:space="preserve"> </w:t>
      </w:r>
      <w:proofErr w:type="spellStart"/>
      <w:r w:rsidRPr="001E2DEB">
        <w:rPr>
          <w:rFonts w:cs="Times New Roman"/>
          <w:sz w:val="24"/>
          <w:szCs w:val="24"/>
        </w:rPr>
        <w:t>pārdodamo</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w:t>
      </w:r>
      <w:proofErr w:type="spellStart"/>
      <w:r w:rsidRPr="001E2DEB">
        <w:rPr>
          <w:rFonts w:cs="Times New Roman"/>
          <w:sz w:val="24"/>
          <w:szCs w:val="24"/>
        </w:rPr>
        <w:t>paziņo</w:t>
      </w:r>
      <w:proofErr w:type="spellEnd"/>
      <w:r w:rsidRPr="001E2DEB">
        <w:rPr>
          <w:rFonts w:cs="Times New Roman"/>
          <w:sz w:val="24"/>
          <w:szCs w:val="24"/>
        </w:rPr>
        <w:t xml:space="preserve"> </w:t>
      </w:r>
      <w:proofErr w:type="spellStart"/>
      <w:r w:rsidRPr="001E2DEB">
        <w:rPr>
          <w:rFonts w:cs="Times New Roman"/>
          <w:sz w:val="24"/>
          <w:szCs w:val="24"/>
        </w:rPr>
        <w:t>nosacīto</w:t>
      </w:r>
      <w:proofErr w:type="spellEnd"/>
      <w:r w:rsidRPr="001E2DEB">
        <w:rPr>
          <w:rFonts w:cs="Times New Roman"/>
          <w:sz w:val="24"/>
          <w:szCs w:val="24"/>
        </w:rPr>
        <w:t xml:space="preserve"> (</w:t>
      </w:r>
      <w:proofErr w:type="spellStart"/>
      <w:r w:rsidRPr="001E2DEB">
        <w:rPr>
          <w:rFonts w:cs="Times New Roman"/>
          <w:sz w:val="24"/>
          <w:szCs w:val="24"/>
        </w:rPr>
        <w:t>sākotnējo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w:t>
      </w:r>
      <w:proofErr w:type="spellStart"/>
      <w:r w:rsidRPr="001E2DEB">
        <w:rPr>
          <w:rFonts w:cs="Times New Roman"/>
          <w:sz w:val="24"/>
          <w:szCs w:val="24"/>
        </w:rPr>
        <w:t>kā</w:t>
      </w:r>
      <w:proofErr w:type="spellEnd"/>
      <w:r w:rsidRPr="001E2DEB">
        <w:rPr>
          <w:rFonts w:cs="Times New Roman"/>
          <w:sz w:val="24"/>
          <w:szCs w:val="24"/>
        </w:rPr>
        <w:t xml:space="preserve"> </w:t>
      </w:r>
      <w:proofErr w:type="spellStart"/>
      <w:r w:rsidRPr="001E2DEB">
        <w:rPr>
          <w:rFonts w:cs="Times New Roman"/>
          <w:sz w:val="24"/>
          <w:szCs w:val="24"/>
        </w:rPr>
        <w:t>arī</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soli – </w:t>
      </w:r>
      <w:proofErr w:type="spellStart"/>
      <w:r w:rsidRPr="001E2DEB">
        <w:rPr>
          <w:rFonts w:cs="Times New Roman"/>
          <w:sz w:val="24"/>
          <w:szCs w:val="24"/>
        </w:rPr>
        <w:t>summu</w:t>
      </w:r>
      <w:proofErr w:type="spellEnd"/>
      <w:r w:rsidRPr="001E2DEB">
        <w:rPr>
          <w:rFonts w:cs="Times New Roman"/>
          <w:sz w:val="24"/>
          <w:szCs w:val="24"/>
        </w:rPr>
        <w:t xml:space="preserve"> par </w:t>
      </w:r>
      <w:proofErr w:type="spellStart"/>
      <w:r w:rsidRPr="001E2DEB">
        <w:rPr>
          <w:rFonts w:cs="Times New Roman"/>
          <w:sz w:val="24"/>
          <w:szCs w:val="24"/>
        </w:rPr>
        <w:t>kādu</w:t>
      </w:r>
      <w:proofErr w:type="spellEnd"/>
      <w:r w:rsidRPr="001E2DEB">
        <w:rPr>
          <w:rFonts w:cs="Times New Roman"/>
          <w:sz w:val="24"/>
          <w:szCs w:val="24"/>
        </w:rPr>
        <w:t xml:space="preserve"> </w:t>
      </w:r>
      <w:proofErr w:type="spellStart"/>
      <w:r w:rsidRPr="001E2DEB">
        <w:rPr>
          <w:rFonts w:cs="Times New Roman"/>
          <w:sz w:val="24"/>
          <w:szCs w:val="24"/>
        </w:rPr>
        <w:t>nosacītā</w:t>
      </w:r>
      <w:proofErr w:type="spellEnd"/>
      <w:r w:rsidRPr="001E2DEB">
        <w:rPr>
          <w:rFonts w:cs="Times New Roman"/>
          <w:sz w:val="24"/>
          <w:szCs w:val="24"/>
        </w:rPr>
        <w:t xml:space="preserve"> (</w:t>
      </w:r>
      <w:proofErr w:type="spellStart"/>
      <w:r w:rsidRPr="001E2DEB">
        <w:rPr>
          <w:rFonts w:cs="Times New Roman"/>
          <w:sz w:val="24"/>
          <w:szCs w:val="24"/>
        </w:rPr>
        <w:t>sākotnējā</w:t>
      </w:r>
      <w:proofErr w:type="spellEnd"/>
      <w:r w:rsidRPr="001E2DEB">
        <w:rPr>
          <w:rFonts w:cs="Times New Roman"/>
          <w:sz w:val="24"/>
          <w:szCs w:val="24"/>
        </w:rPr>
        <w:t xml:space="preserve">) </w:t>
      </w:r>
      <w:proofErr w:type="spellStart"/>
      <w:r w:rsidRPr="001E2DEB">
        <w:rPr>
          <w:rFonts w:cs="Times New Roman"/>
          <w:sz w:val="24"/>
          <w:szCs w:val="24"/>
        </w:rPr>
        <w:t>cena</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paaugstināta</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katru</w:t>
      </w:r>
      <w:proofErr w:type="spellEnd"/>
      <w:r w:rsidRPr="001E2DEB">
        <w:rPr>
          <w:rFonts w:cs="Times New Roman"/>
          <w:sz w:val="24"/>
          <w:szCs w:val="24"/>
        </w:rPr>
        <w:t xml:space="preserve"> </w:t>
      </w:r>
      <w:proofErr w:type="spellStart"/>
      <w:r w:rsidRPr="001E2DEB">
        <w:rPr>
          <w:rFonts w:cs="Times New Roman"/>
          <w:sz w:val="24"/>
          <w:szCs w:val="24"/>
        </w:rPr>
        <w:t>nākamo</w:t>
      </w:r>
      <w:proofErr w:type="spellEnd"/>
      <w:r w:rsidRPr="001E2DEB">
        <w:rPr>
          <w:rFonts w:cs="Times New Roman"/>
          <w:sz w:val="24"/>
          <w:szCs w:val="24"/>
        </w:rPr>
        <w:t xml:space="preserve"> </w:t>
      </w:r>
      <w:proofErr w:type="spellStart"/>
      <w:r w:rsidRPr="001E2DEB">
        <w:rPr>
          <w:rFonts w:cs="Times New Roman"/>
          <w:sz w:val="24"/>
          <w:szCs w:val="24"/>
        </w:rPr>
        <w:t>solījumu</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4.14</w:t>
      </w:r>
      <w:proofErr w:type="gramStart"/>
      <w:r w:rsidRPr="001E2DEB">
        <w:rPr>
          <w:rFonts w:cs="Times New Roman"/>
          <w:sz w:val="24"/>
          <w:szCs w:val="24"/>
        </w:rPr>
        <w:t>.Solīšanas</w:t>
      </w:r>
      <w:proofErr w:type="gramEnd"/>
      <w:r w:rsidRPr="001E2DEB">
        <w:rPr>
          <w:rFonts w:cs="Times New Roman"/>
          <w:sz w:val="24"/>
          <w:szCs w:val="24"/>
        </w:rPr>
        <w:t xml:space="preserve"> </w:t>
      </w:r>
      <w:proofErr w:type="spellStart"/>
      <w:r w:rsidRPr="001E2DEB">
        <w:rPr>
          <w:rFonts w:cs="Times New Roman"/>
          <w:sz w:val="24"/>
          <w:szCs w:val="24"/>
        </w:rPr>
        <w:t>sākumā</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vadītājs</w:t>
      </w:r>
      <w:proofErr w:type="spellEnd"/>
      <w:r w:rsidRPr="001E2DEB">
        <w:rPr>
          <w:rFonts w:cs="Times New Roman"/>
          <w:sz w:val="24"/>
          <w:szCs w:val="24"/>
        </w:rPr>
        <w:t xml:space="preserve"> </w:t>
      </w:r>
      <w:proofErr w:type="spellStart"/>
      <w:r w:rsidRPr="001E2DEB">
        <w:rPr>
          <w:rFonts w:cs="Times New Roman"/>
          <w:sz w:val="24"/>
          <w:szCs w:val="24"/>
        </w:rPr>
        <w:t>lūdz</w:t>
      </w:r>
      <w:proofErr w:type="spellEnd"/>
      <w:r w:rsidRPr="001E2DEB">
        <w:rPr>
          <w:rFonts w:cs="Times New Roman"/>
          <w:sz w:val="24"/>
          <w:szCs w:val="24"/>
        </w:rPr>
        <w:t xml:space="preserve"> </w:t>
      </w:r>
      <w:proofErr w:type="spellStart"/>
      <w:r w:rsidRPr="001E2DEB">
        <w:rPr>
          <w:rFonts w:cs="Times New Roman"/>
          <w:sz w:val="24"/>
          <w:szCs w:val="24"/>
        </w:rPr>
        <w:t>dalībniekus</w:t>
      </w:r>
      <w:proofErr w:type="spellEnd"/>
      <w:r w:rsidRPr="001E2DEB">
        <w:rPr>
          <w:rFonts w:cs="Times New Roman"/>
          <w:sz w:val="24"/>
          <w:szCs w:val="24"/>
        </w:rPr>
        <w:t xml:space="preserve"> </w:t>
      </w:r>
      <w:proofErr w:type="spellStart"/>
      <w:r w:rsidRPr="001E2DEB">
        <w:rPr>
          <w:rFonts w:cs="Times New Roman"/>
          <w:sz w:val="24"/>
          <w:szCs w:val="24"/>
        </w:rPr>
        <w:t>apstiprināt</w:t>
      </w:r>
      <w:proofErr w:type="spellEnd"/>
      <w:r w:rsidRPr="001E2DEB">
        <w:rPr>
          <w:rFonts w:cs="Times New Roman"/>
          <w:sz w:val="24"/>
          <w:szCs w:val="24"/>
        </w:rPr>
        <w:t xml:space="preserve"> </w:t>
      </w:r>
      <w:proofErr w:type="spellStart"/>
      <w:r w:rsidRPr="001E2DEB">
        <w:rPr>
          <w:rFonts w:cs="Times New Roman"/>
          <w:sz w:val="24"/>
          <w:szCs w:val="24"/>
        </w:rPr>
        <w:t>gatavību</w:t>
      </w:r>
      <w:proofErr w:type="spellEnd"/>
      <w:r w:rsidRPr="001E2DEB">
        <w:rPr>
          <w:rFonts w:cs="Times New Roman"/>
          <w:sz w:val="24"/>
          <w:szCs w:val="24"/>
        </w:rPr>
        <w:t xml:space="preserve"> </w:t>
      </w:r>
      <w:proofErr w:type="spellStart"/>
      <w:r w:rsidRPr="001E2DEB">
        <w:rPr>
          <w:rFonts w:cs="Times New Roman"/>
          <w:sz w:val="24"/>
          <w:szCs w:val="24"/>
        </w:rPr>
        <w:t>iegādāties</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par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sākumcenu</w:t>
      </w:r>
      <w:proofErr w:type="spellEnd"/>
      <w:r w:rsidRPr="001E2DEB">
        <w:rPr>
          <w:rFonts w:cs="Times New Roman"/>
          <w:sz w:val="24"/>
          <w:szCs w:val="24"/>
        </w:rPr>
        <w:t xml:space="preserve">.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neapstiprina</w:t>
      </w:r>
      <w:proofErr w:type="spellEnd"/>
      <w:r w:rsidRPr="001E2DEB">
        <w:rPr>
          <w:rFonts w:cs="Times New Roman"/>
          <w:sz w:val="24"/>
          <w:szCs w:val="24"/>
        </w:rPr>
        <w:t xml:space="preserve"> </w:t>
      </w:r>
      <w:proofErr w:type="spellStart"/>
      <w:r w:rsidRPr="001E2DEB">
        <w:rPr>
          <w:rFonts w:cs="Times New Roman"/>
          <w:sz w:val="24"/>
          <w:szCs w:val="24"/>
        </w:rPr>
        <w:t>gatavību</w:t>
      </w:r>
      <w:proofErr w:type="spellEnd"/>
      <w:r w:rsidRPr="001E2DEB">
        <w:rPr>
          <w:rFonts w:cs="Times New Roman"/>
          <w:sz w:val="24"/>
          <w:szCs w:val="24"/>
        </w:rPr>
        <w:t xml:space="preserve"> </w:t>
      </w:r>
      <w:proofErr w:type="spellStart"/>
      <w:r w:rsidRPr="001E2DEB">
        <w:rPr>
          <w:rFonts w:cs="Times New Roman"/>
          <w:sz w:val="24"/>
          <w:szCs w:val="24"/>
        </w:rPr>
        <w:t>iegādāties</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par </w:t>
      </w:r>
      <w:proofErr w:type="spellStart"/>
      <w:r w:rsidRPr="001E2DEB">
        <w:rPr>
          <w:rFonts w:cs="Times New Roman"/>
          <w:sz w:val="24"/>
          <w:szCs w:val="24"/>
        </w:rPr>
        <w:t>sākumcenu</w:t>
      </w:r>
      <w:proofErr w:type="spellEnd"/>
      <w:r w:rsidRPr="001E2DEB">
        <w:rPr>
          <w:rFonts w:cs="Times New Roman"/>
          <w:sz w:val="24"/>
          <w:szCs w:val="24"/>
        </w:rPr>
        <w:t xml:space="preserve">, </w:t>
      </w:r>
      <w:proofErr w:type="spellStart"/>
      <w:r w:rsidRPr="001E2DEB">
        <w:rPr>
          <w:rFonts w:cs="Times New Roman"/>
          <w:sz w:val="24"/>
          <w:szCs w:val="24"/>
        </w:rPr>
        <w:t>uzskatāms</w:t>
      </w:r>
      <w:proofErr w:type="spellEnd"/>
      <w:r w:rsidRPr="001E2DEB">
        <w:rPr>
          <w:rFonts w:cs="Times New Roman"/>
          <w:sz w:val="24"/>
          <w:szCs w:val="24"/>
        </w:rPr>
        <w:t xml:space="preserve"> par </w:t>
      </w:r>
      <w:proofErr w:type="spellStart"/>
      <w:r w:rsidRPr="001E2DEB">
        <w:rPr>
          <w:rFonts w:cs="Times New Roman"/>
          <w:sz w:val="24"/>
          <w:szCs w:val="24"/>
        </w:rPr>
        <w:t>atteikušos</w:t>
      </w:r>
      <w:proofErr w:type="spellEnd"/>
      <w:r w:rsidRPr="001E2DEB">
        <w:rPr>
          <w:rFonts w:cs="Times New Roman"/>
          <w:sz w:val="24"/>
          <w:szCs w:val="24"/>
        </w:rPr>
        <w:t xml:space="preserve"> no </w:t>
      </w:r>
      <w:proofErr w:type="spellStart"/>
      <w:r w:rsidRPr="001E2DEB">
        <w:rPr>
          <w:rFonts w:cs="Times New Roman"/>
          <w:sz w:val="24"/>
          <w:szCs w:val="24"/>
        </w:rPr>
        <w:t>dalības</w:t>
      </w:r>
      <w:proofErr w:type="spellEnd"/>
      <w:r w:rsidRPr="001E2DEB">
        <w:rPr>
          <w:rFonts w:cs="Times New Roman"/>
          <w:sz w:val="24"/>
          <w:szCs w:val="24"/>
        </w:rPr>
        <w:t xml:space="preserve"> </w:t>
      </w:r>
      <w:proofErr w:type="spellStart"/>
      <w:r w:rsidRPr="001E2DEB">
        <w:rPr>
          <w:rFonts w:cs="Times New Roman"/>
          <w:sz w:val="24"/>
          <w:szCs w:val="24"/>
        </w:rPr>
        <w:t>izsolē</w:t>
      </w:r>
      <w:proofErr w:type="spellEnd"/>
      <w:r w:rsidRPr="001E2DEB">
        <w:rPr>
          <w:rFonts w:cs="Times New Roman"/>
          <w:i/>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viņam</w:t>
      </w:r>
      <w:proofErr w:type="spellEnd"/>
      <w:r w:rsidRPr="001E2DEB">
        <w:rPr>
          <w:rFonts w:cs="Times New Roman"/>
          <w:sz w:val="24"/>
          <w:szCs w:val="24"/>
        </w:rPr>
        <w:t xml:space="preserve"> </w:t>
      </w:r>
      <w:proofErr w:type="spellStart"/>
      <w:r w:rsidRPr="001E2DEB">
        <w:rPr>
          <w:rFonts w:cs="Times New Roman"/>
          <w:sz w:val="24"/>
          <w:szCs w:val="24"/>
        </w:rPr>
        <w:t>nodrošinājuma</w:t>
      </w:r>
      <w:proofErr w:type="spellEnd"/>
      <w:r w:rsidRPr="001E2DEB">
        <w:rPr>
          <w:rFonts w:cs="Times New Roman"/>
          <w:sz w:val="24"/>
          <w:szCs w:val="24"/>
        </w:rPr>
        <w:t xml:space="preserve"> </w:t>
      </w:r>
      <w:proofErr w:type="spellStart"/>
      <w:r w:rsidRPr="001E2DEB">
        <w:rPr>
          <w:rFonts w:cs="Times New Roman"/>
          <w:sz w:val="24"/>
          <w:szCs w:val="24"/>
        </w:rPr>
        <w:t>nauda</w:t>
      </w:r>
      <w:proofErr w:type="spellEnd"/>
      <w:r w:rsidRPr="001E2DEB">
        <w:rPr>
          <w:rFonts w:cs="Times New Roman"/>
          <w:sz w:val="24"/>
          <w:szCs w:val="24"/>
        </w:rPr>
        <w:t xml:space="preserve"> </w:t>
      </w:r>
      <w:proofErr w:type="spellStart"/>
      <w:r w:rsidRPr="001E2DEB">
        <w:rPr>
          <w:rFonts w:cs="Times New Roman"/>
          <w:sz w:val="24"/>
          <w:szCs w:val="24"/>
        </w:rPr>
        <w:t>netiek</w:t>
      </w:r>
      <w:proofErr w:type="spellEnd"/>
      <w:r w:rsidRPr="001E2DEB">
        <w:rPr>
          <w:rFonts w:cs="Times New Roman"/>
          <w:sz w:val="24"/>
          <w:szCs w:val="24"/>
        </w:rPr>
        <w:t xml:space="preserve"> </w:t>
      </w:r>
      <w:proofErr w:type="spellStart"/>
      <w:r w:rsidRPr="001E2DEB">
        <w:rPr>
          <w:rFonts w:cs="Times New Roman"/>
          <w:sz w:val="24"/>
          <w:szCs w:val="24"/>
        </w:rPr>
        <w:t>atmaksāta</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4.15</w:t>
      </w:r>
      <w:proofErr w:type="gramStart"/>
      <w:r w:rsidRPr="001E2DEB">
        <w:rPr>
          <w:rFonts w:cs="Times New Roman"/>
          <w:sz w:val="24"/>
          <w:szCs w:val="24"/>
        </w:rPr>
        <w:t>.Pēc</w:t>
      </w:r>
      <w:proofErr w:type="gramEnd"/>
      <w:r w:rsidRPr="001E2DEB">
        <w:rPr>
          <w:rFonts w:cs="Times New Roman"/>
          <w:sz w:val="24"/>
          <w:szCs w:val="24"/>
        </w:rPr>
        <w:t xml:space="preserve">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priekšsēdētāja</w:t>
      </w:r>
      <w:proofErr w:type="spellEnd"/>
      <w:r w:rsidRPr="001E2DEB">
        <w:rPr>
          <w:rFonts w:cs="Times New Roman"/>
          <w:sz w:val="24"/>
          <w:szCs w:val="24"/>
        </w:rPr>
        <w:t xml:space="preserve"> </w:t>
      </w:r>
      <w:proofErr w:type="spellStart"/>
      <w:r w:rsidRPr="001E2DEB">
        <w:rPr>
          <w:rFonts w:cs="Times New Roman"/>
          <w:sz w:val="24"/>
          <w:szCs w:val="24"/>
        </w:rPr>
        <w:t>ziņojuma</w:t>
      </w:r>
      <w:proofErr w:type="spellEnd"/>
      <w:r w:rsidRPr="001E2DEB">
        <w:rPr>
          <w:rFonts w:cs="Times New Roman"/>
          <w:sz w:val="24"/>
          <w:szCs w:val="24"/>
        </w:rPr>
        <w:t xml:space="preserve"> </w:t>
      </w:r>
      <w:proofErr w:type="spellStart"/>
      <w:r w:rsidRPr="001E2DEB">
        <w:rPr>
          <w:rFonts w:cs="Times New Roman"/>
          <w:sz w:val="24"/>
          <w:szCs w:val="24"/>
        </w:rPr>
        <w:t>sākas</w:t>
      </w:r>
      <w:proofErr w:type="spellEnd"/>
      <w:r w:rsidRPr="001E2DEB">
        <w:rPr>
          <w:rFonts w:cs="Times New Roman"/>
          <w:sz w:val="24"/>
          <w:szCs w:val="24"/>
        </w:rPr>
        <w:t xml:space="preserve"> </w:t>
      </w:r>
      <w:proofErr w:type="spellStart"/>
      <w:r w:rsidRPr="001E2DEB">
        <w:rPr>
          <w:rFonts w:cs="Times New Roman"/>
          <w:sz w:val="24"/>
          <w:szCs w:val="24"/>
        </w:rPr>
        <w:t>solīšanas</w:t>
      </w:r>
      <w:proofErr w:type="spellEnd"/>
      <w:r w:rsidRPr="001E2DEB">
        <w:rPr>
          <w:rFonts w:cs="Times New Roman"/>
          <w:sz w:val="24"/>
          <w:szCs w:val="24"/>
        </w:rPr>
        <w:t xml:space="preserve"> process.</w:t>
      </w:r>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4.16</w:t>
      </w:r>
      <w:proofErr w:type="gramStart"/>
      <w:r w:rsidRPr="001E2DEB">
        <w:rPr>
          <w:rFonts w:cs="Times New Roman"/>
          <w:sz w:val="24"/>
          <w:szCs w:val="24"/>
        </w:rPr>
        <w:t>.Solīšana</w:t>
      </w:r>
      <w:proofErr w:type="gramEnd"/>
      <w:r w:rsidRPr="001E2DEB">
        <w:rPr>
          <w:rFonts w:cs="Times New Roman"/>
          <w:sz w:val="24"/>
          <w:szCs w:val="24"/>
        </w:rPr>
        <w:t xml:space="preserve"> </w:t>
      </w:r>
      <w:proofErr w:type="spellStart"/>
      <w:r w:rsidRPr="001E2DEB">
        <w:rPr>
          <w:rFonts w:cs="Times New Roman"/>
          <w:sz w:val="24"/>
          <w:szCs w:val="24"/>
        </w:rPr>
        <w:t>notiek</w:t>
      </w:r>
      <w:proofErr w:type="spellEnd"/>
      <w:r w:rsidRPr="001E2DEB">
        <w:rPr>
          <w:rFonts w:cs="Times New Roman"/>
          <w:sz w:val="24"/>
          <w:szCs w:val="24"/>
        </w:rPr>
        <w:t xml:space="preserve"> pa </w:t>
      </w:r>
      <w:proofErr w:type="spellStart"/>
      <w:r w:rsidRPr="001E2DEB">
        <w:rPr>
          <w:rFonts w:cs="Times New Roman"/>
          <w:sz w:val="24"/>
          <w:szCs w:val="24"/>
        </w:rPr>
        <w:t>vienam</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solim</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426" w:hanging="426"/>
        <w:jc w:val="both"/>
        <w:rPr>
          <w:rFonts w:cs="Times New Roman"/>
          <w:sz w:val="24"/>
          <w:szCs w:val="24"/>
        </w:rPr>
      </w:pPr>
      <w:r w:rsidRPr="001E2DEB">
        <w:rPr>
          <w:rFonts w:cs="Times New Roman"/>
          <w:sz w:val="24"/>
          <w:szCs w:val="24"/>
        </w:rPr>
        <w:t>4.17</w:t>
      </w:r>
      <w:proofErr w:type="gramStart"/>
      <w:r w:rsidRPr="001E2DEB">
        <w:rPr>
          <w:rFonts w:cs="Times New Roman"/>
          <w:sz w:val="24"/>
          <w:szCs w:val="24"/>
        </w:rPr>
        <w:t>.Komisijas</w:t>
      </w:r>
      <w:proofErr w:type="gramEnd"/>
      <w:r w:rsidRPr="001E2DEB">
        <w:rPr>
          <w:rFonts w:cs="Times New Roman"/>
          <w:sz w:val="24"/>
          <w:szCs w:val="24"/>
        </w:rPr>
        <w:t xml:space="preserve"> </w:t>
      </w:r>
      <w:proofErr w:type="spellStart"/>
      <w:r w:rsidRPr="001E2DEB">
        <w:rPr>
          <w:rFonts w:cs="Times New Roman"/>
          <w:sz w:val="24"/>
          <w:szCs w:val="24"/>
        </w:rPr>
        <w:t>priekšsēdētājs</w:t>
      </w:r>
      <w:proofErr w:type="spellEnd"/>
      <w:r w:rsidRPr="001E2DEB">
        <w:rPr>
          <w:rFonts w:cs="Times New Roman"/>
          <w:sz w:val="24"/>
          <w:szCs w:val="24"/>
        </w:rPr>
        <w:t xml:space="preserve"> </w:t>
      </w:r>
      <w:proofErr w:type="spellStart"/>
      <w:r w:rsidRPr="001E2DEB">
        <w:rPr>
          <w:rFonts w:cs="Times New Roman"/>
          <w:sz w:val="24"/>
          <w:szCs w:val="24"/>
        </w:rPr>
        <w:t>nosauc</w:t>
      </w:r>
      <w:proofErr w:type="spellEnd"/>
      <w:r w:rsidRPr="001E2DEB">
        <w:rPr>
          <w:rFonts w:cs="Times New Roman"/>
          <w:sz w:val="24"/>
          <w:szCs w:val="24"/>
        </w:rPr>
        <w:t xml:space="preserve"> </w:t>
      </w:r>
      <w:proofErr w:type="spellStart"/>
      <w:r w:rsidRPr="001E2DEB">
        <w:rPr>
          <w:rFonts w:cs="Times New Roman"/>
          <w:sz w:val="24"/>
          <w:szCs w:val="24"/>
        </w:rPr>
        <w:t>izsolāmā</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sākotnējo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un </w:t>
      </w:r>
      <w:proofErr w:type="spellStart"/>
      <w:r w:rsidRPr="001E2DEB">
        <w:rPr>
          <w:rFonts w:cs="Times New Roman"/>
          <w:sz w:val="24"/>
          <w:szCs w:val="24"/>
        </w:rPr>
        <w:t>jautā</w:t>
      </w:r>
      <w:proofErr w:type="spellEnd"/>
      <w:r w:rsidRPr="001E2DEB">
        <w:rPr>
          <w:rFonts w:cs="Times New Roman"/>
          <w:sz w:val="24"/>
          <w:szCs w:val="24"/>
        </w:rPr>
        <w:t>: „</w:t>
      </w:r>
      <w:proofErr w:type="spellStart"/>
      <w:r w:rsidRPr="001E2DEB">
        <w:rPr>
          <w:rFonts w:cs="Times New Roman"/>
          <w:sz w:val="24"/>
          <w:szCs w:val="24"/>
        </w:rPr>
        <w:t>Kas</w:t>
      </w:r>
      <w:proofErr w:type="spellEnd"/>
      <w:r w:rsidRPr="001E2DEB">
        <w:rPr>
          <w:rFonts w:cs="Times New Roman"/>
          <w:sz w:val="24"/>
          <w:szCs w:val="24"/>
        </w:rPr>
        <w:t xml:space="preserve"> sola </w:t>
      </w:r>
      <w:proofErr w:type="spellStart"/>
      <w:r w:rsidRPr="001E2DEB">
        <w:rPr>
          <w:rFonts w:cs="Times New Roman"/>
          <w:sz w:val="24"/>
          <w:szCs w:val="24"/>
        </w:rPr>
        <w:t>vairāk</w:t>
      </w:r>
      <w:proofErr w:type="spellEnd"/>
      <w:r w:rsidRPr="001E2DEB">
        <w:rPr>
          <w:rFonts w:cs="Times New Roman"/>
          <w:sz w:val="24"/>
          <w:szCs w:val="24"/>
        </w:rPr>
        <w:t>?”.</w:t>
      </w:r>
    </w:p>
    <w:p w:rsidR="00720DC8" w:rsidRPr="001E2DEB" w:rsidRDefault="00720DC8" w:rsidP="00720DC8">
      <w:pPr>
        <w:pStyle w:val="BodyText"/>
        <w:spacing w:after="0"/>
        <w:ind w:left="567" w:hanging="567"/>
        <w:jc w:val="both"/>
        <w:rPr>
          <w:rFonts w:cs="Times New Roman"/>
          <w:sz w:val="24"/>
          <w:szCs w:val="24"/>
        </w:rPr>
      </w:pPr>
      <w:r w:rsidRPr="001E2DEB">
        <w:rPr>
          <w:rFonts w:cs="Times New Roman"/>
          <w:sz w:val="24"/>
          <w:szCs w:val="24"/>
        </w:rPr>
        <w:t>4.18</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dalībnieki</w:t>
      </w:r>
      <w:proofErr w:type="spellEnd"/>
      <w:r w:rsidRPr="001E2DEB">
        <w:rPr>
          <w:rFonts w:cs="Times New Roman"/>
          <w:sz w:val="24"/>
          <w:szCs w:val="24"/>
        </w:rPr>
        <w:t xml:space="preserve"> </w:t>
      </w:r>
      <w:proofErr w:type="spellStart"/>
      <w:r w:rsidRPr="001E2DEB">
        <w:rPr>
          <w:rFonts w:cs="Times New Roman"/>
          <w:sz w:val="24"/>
          <w:szCs w:val="24"/>
        </w:rPr>
        <w:t>solīšanas</w:t>
      </w:r>
      <w:proofErr w:type="spellEnd"/>
      <w:r w:rsidRPr="001E2DEB">
        <w:rPr>
          <w:rFonts w:cs="Times New Roman"/>
          <w:sz w:val="24"/>
          <w:szCs w:val="24"/>
        </w:rPr>
        <w:t xml:space="preserve"> </w:t>
      </w:r>
      <w:proofErr w:type="spellStart"/>
      <w:r w:rsidRPr="001E2DEB">
        <w:rPr>
          <w:rFonts w:cs="Times New Roman"/>
          <w:sz w:val="24"/>
          <w:szCs w:val="24"/>
        </w:rPr>
        <w:t>procesā</w:t>
      </w:r>
      <w:proofErr w:type="spellEnd"/>
      <w:r w:rsidRPr="001E2DEB">
        <w:rPr>
          <w:rFonts w:cs="Times New Roman"/>
          <w:sz w:val="24"/>
          <w:szCs w:val="24"/>
        </w:rPr>
        <w:t xml:space="preserve"> </w:t>
      </w:r>
      <w:proofErr w:type="spellStart"/>
      <w:r w:rsidRPr="001E2DEB">
        <w:rPr>
          <w:rFonts w:cs="Times New Roman"/>
          <w:sz w:val="24"/>
          <w:szCs w:val="24"/>
        </w:rPr>
        <w:t>paceļ</w:t>
      </w:r>
      <w:proofErr w:type="spellEnd"/>
      <w:r w:rsidRPr="001E2DEB">
        <w:rPr>
          <w:rFonts w:cs="Times New Roman"/>
          <w:sz w:val="24"/>
          <w:szCs w:val="24"/>
        </w:rPr>
        <w:t xml:space="preserve"> </w:t>
      </w:r>
      <w:proofErr w:type="spellStart"/>
      <w:r w:rsidRPr="001E2DEB">
        <w:rPr>
          <w:rFonts w:cs="Times New Roman"/>
          <w:sz w:val="24"/>
          <w:szCs w:val="24"/>
        </w:rPr>
        <w:t>savu</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kartīti</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numuru</w:t>
      </w:r>
      <w:proofErr w:type="spellEnd"/>
      <w:r w:rsidRPr="001E2DEB">
        <w:rPr>
          <w:rFonts w:cs="Times New Roman"/>
          <w:sz w:val="24"/>
          <w:szCs w:val="24"/>
        </w:rPr>
        <w:t xml:space="preserve">.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priekšsēdētājs</w:t>
      </w:r>
      <w:proofErr w:type="spellEnd"/>
      <w:r w:rsidRPr="001E2DEB">
        <w:rPr>
          <w:rFonts w:cs="Times New Roman"/>
          <w:sz w:val="24"/>
          <w:szCs w:val="24"/>
        </w:rPr>
        <w:t xml:space="preserve"> </w:t>
      </w:r>
      <w:proofErr w:type="spellStart"/>
      <w:r w:rsidRPr="001E2DEB">
        <w:rPr>
          <w:rFonts w:cs="Times New Roman"/>
          <w:sz w:val="24"/>
          <w:szCs w:val="24"/>
        </w:rPr>
        <w:t>paziņo</w:t>
      </w:r>
      <w:proofErr w:type="spellEnd"/>
      <w:r w:rsidRPr="001E2DEB">
        <w:rPr>
          <w:rFonts w:cs="Times New Roman"/>
          <w:sz w:val="24"/>
          <w:szCs w:val="24"/>
        </w:rPr>
        <w:t xml:space="preserve"> </w:t>
      </w:r>
      <w:proofErr w:type="spellStart"/>
      <w:r w:rsidRPr="001E2DEB">
        <w:rPr>
          <w:rFonts w:cs="Times New Roman"/>
          <w:sz w:val="24"/>
          <w:szCs w:val="24"/>
        </w:rPr>
        <w:t>solītāja</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numuru</w:t>
      </w:r>
      <w:proofErr w:type="spellEnd"/>
      <w:r w:rsidRPr="001E2DEB">
        <w:rPr>
          <w:rFonts w:cs="Times New Roman"/>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piedāvāto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w:t>
      </w:r>
      <w:proofErr w:type="spellStart"/>
      <w:proofErr w:type="gramStart"/>
      <w:r w:rsidRPr="001E2DEB">
        <w:rPr>
          <w:rFonts w:cs="Times New Roman"/>
          <w:sz w:val="24"/>
          <w:szCs w:val="24"/>
        </w:rPr>
        <w:t>Ja</w:t>
      </w:r>
      <w:proofErr w:type="spellEnd"/>
      <w:proofErr w:type="gramEnd"/>
      <w:r w:rsidRPr="001E2DEB">
        <w:rPr>
          <w:rFonts w:cs="Times New Roman"/>
          <w:sz w:val="24"/>
          <w:szCs w:val="24"/>
        </w:rPr>
        <w:t xml:space="preserve"> </w:t>
      </w:r>
      <w:proofErr w:type="spellStart"/>
      <w:r w:rsidRPr="001E2DEB">
        <w:rPr>
          <w:rFonts w:cs="Times New Roman"/>
          <w:sz w:val="24"/>
          <w:szCs w:val="24"/>
        </w:rPr>
        <w:t>neviens</w:t>
      </w:r>
      <w:proofErr w:type="spellEnd"/>
      <w:r w:rsidRPr="001E2DEB">
        <w:rPr>
          <w:rFonts w:cs="Times New Roman"/>
          <w:sz w:val="24"/>
          <w:szCs w:val="24"/>
        </w:rPr>
        <w:t xml:space="preserve"> no </w:t>
      </w:r>
      <w:proofErr w:type="spellStart"/>
      <w:r w:rsidRPr="001E2DEB">
        <w:rPr>
          <w:rFonts w:cs="Times New Roman"/>
          <w:sz w:val="24"/>
          <w:szCs w:val="24"/>
        </w:rPr>
        <w:t>dalībniekiem</w:t>
      </w:r>
      <w:proofErr w:type="spellEnd"/>
      <w:r w:rsidRPr="001E2DEB">
        <w:rPr>
          <w:rFonts w:cs="Times New Roman"/>
          <w:sz w:val="24"/>
          <w:szCs w:val="24"/>
        </w:rPr>
        <w:t xml:space="preserve"> </w:t>
      </w:r>
      <w:proofErr w:type="spellStart"/>
      <w:r w:rsidRPr="001E2DEB">
        <w:rPr>
          <w:rFonts w:cs="Times New Roman"/>
          <w:sz w:val="24"/>
          <w:szCs w:val="24"/>
        </w:rPr>
        <w:t>vairs</w:t>
      </w:r>
      <w:proofErr w:type="spellEnd"/>
      <w:r w:rsidRPr="001E2DEB">
        <w:rPr>
          <w:rFonts w:cs="Times New Roman"/>
          <w:sz w:val="24"/>
          <w:szCs w:val="24"/>
        </w:rPr>
        <w:t xml:space="preserve"> </w:t>
      </w:r>
      <w:proofErr w:type="spellStart"/>
      <w:r w:rsidRPr="001E2DEB">
        <w:rPr>
          <w:rFonts w:cs="Times New Roman"/>
          <w:sz w:val="24"/>
          <w:szCs w:val="24"/>
        </w:rPr>
        <w:t>augstāku</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w:t>
      </w:r>
      <w:proofErr w:type="spellStart"/>
      <w:r w:rsidRPr="001E2DEB">
        <w:rPr>
          <w:rFonts w:cs="Times New Roman"/>
          <w:sz w:val="24"/>
          <w:szCs w:val="24"/>
        </w:rPr>
        <w:t>nepiedāvā</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vadītājs</w:t>
      </w:r>
      <w:proofErr w:type="spellEnd"/>
      <w:r w:rsidRPr="001E2DEB">
        <w:rPr>
          <w:rFonts w:cs="Times New Roman"/>
          <w:sz w:val="24"/>
          <w:szCs w:val="24"/>
        </w:rPr>
        <w:t xml:space="preserve"> </w:t>
      </w:r>
      <w:proofErr w:type="spellStart"/>
      <w:r w:rsidRPr="001E2DEB">
        <w:rPr>
          <w:rFonts w:cs="Times New Roman"/>
          <w:sz w:val="24"/>
          <w:szCs w:val="24"/>
        </w:rPr>
        <w:t>trīs</w:t>
      </w:r>
      <w:proofErr w:type="spellEnd"/>
      <w:r w:rsidRPr="001E2DEB">
        <w:rPr>
          <w:rFonts w:cs="Times New Roman"/>
          <w:sz w:val="24"/>
          <w:szCs w:val="24"/>
        </w:rPr>
        <w:t xml:space="preserve"> </w:t>
      </w:r>
      <w:proofErr w:type="spellStart"/>
      <w:r w:rsidRPr="001E2DEB">
        <w:rPr>
          <w:rFonts w:cs="Times New Roman"/>
          <w:sz w:val="24"/>
          <w:szCs w:val="24"/>
        </w:rPr>
        <w:t>reizes</w:t>
      </w:r>
      <w:proofErr w:type="spellEnd"/>
      <w:r w:rsidRPr="001E2DEB">
        <w:rPr>
          <w:rFonts w:cs="Times New Roman"/>
          <w:sz w:val="24"/>
          <w:szCs w:val="24"/>
        </w:rPr>
        <w:t xml:space="preserve"> </w:t>
      </w:r>
      <w:proofErr w:type="spellStart"/>
      <w:r w:rsidRPr="001E2DEB">
        <w:rPr>
          <w:rFonts w:cs="Times New Roman"/>
          <w:sz w:val="24"/>
          <w:szCs w:val="24"/>
        </w:rPr>
        <w:t>atkārto</w:t>
      </w:r>
      <w:proofErr w:type="spellEnd"/>
      <w:r w:rsidRPr="001E2DEB">
        <w:rPr>
          <w:rFonts w:cs="Times New Roman"/>
          <w:sz w:val="24"/>
          <w:szCs w:val="24"/>
        </w:rPr>
        <w:t xml:space="preserve"> </w:t>
      </w:r>
      <w:proofErr w:type="spellStart"/>
      <w:r w:rsidRPr="001E2DEB">
        <w:rPr>
          <w:rFonts w:cs="Times New Roman"/>
          <w:sz w:val="24"/>
          <w:szCs w:val="24"/>
        </w:rPr>
        <w:t>pēdējo</w:t>
      </w:r>
      <w:proofErr w:type="spellEnd"/>
      <w:r w:rsidRPr="001E2DEB">
        <w:rPr>
          <w:rFonts w:cs="Times New Roman"/>
          <w:sz w:val="24"/>
          <w:szCs w:val="24"/>
        </w:rPr>
        <w:t xml:space="preserve"> </w:t>
      </w:r>
      <w:proofErr w:type="spellStart"/>
      <w:r w:rsidRPr="001E2DEB">
        <w:rPr>
          <w:rFonts w:cs="Times New Roman"/>
          <w:sz w:val="24"/>
          <w:szCs w:val="24"/>
        </w:rPr>
        <w:lastRenderedPageBreak/>
        <w:t>augstāko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un </w:t>
      </w:r>
      <w:proofErr w:type="spellStart"/>
      <w:r w:rsidRPr="001E2DEB">
        <w:rPr>
          <w:rFonts w:cs="Times New Roman"/>
          <w:sz w:val="24"/>
          <w:szCs w:val="24"/>
        </w:rPr>
        <w:t>fiksē</w:t>
      </w:r>
      <w:proofErr w:type="spellEnd"/>
      <w:r w:rsidRPr="001E2DEB">
        <w:rPr>
          <w:rFonts w:cs="Times New Roman"/>
          <w:sz w:val="24"/>
          <w:szCs w:val="24"/>
        </w:rPr>
        <w:t xml:space="preserve"> to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āmura</w:t>
      </w:r>
      <w:proofErr w:type="spellEnd"/>
      <w:r w:rsidRPr="001E2DEB">
        <w:rPr>
          <w:rFonts w:cs="Times New Roman"/>
          <w:sz w:val="24"/>
          <w:szCs w:val="24"/>
        </w:rPr>
        <w:t xml:space="preserve"> </w:t>
      </w:r>
      <w:proofErr w:type="spellStart"/>
      <w:r w:rsidRPr="001E2DEB">
        <w:rPr>
          <w:rFonts w:cs="Times New Roman"/>
          <w:sz w:val="24"/>
          <w:szCs w:val="24"/>
        </w:rPr>
        <w:t>piesitienu</w:t>
      </w:r>
      <w:proofErr w:type="spellEnd"/>
      <w:r w:rsidRPr="001E2DEB">
        <w:rPr>
          <w:rFonts w:cs="Times New Roman"/>
          <w:sz w:val="24"/>
          <w:szCs w:val="24"/>
        </w:rPr>
        <w:t xml:space="preserve">. </w:t>
      </w:r>
      <w:proofErr w:type="spellStart"/>
      <w:proofErr w:type="gramStart"/>
      <w:r w:rsidRPr="001E2DEB">
        <w:rPr>
          <w:rFonts w:cs="Times New Roman"/>
          <w:sz w:val="24"/>
          <w:szCs w:val="24"/>
        </w:rPr>
        <w:t>Pēc</w:t>
      </w:r>
      <w:proofErr w:type="spellEnd"/>
      <w:r w:rsidRPr="001E2DEB">
        <w:rPr>
          <w:rFonts w:cs="Times New Roman"/>
          <w:sz w:val="24"/>
          <w:szCs w:val="24"/>
        </w:rPr>
        <w:t xml:space="preserve"> </w:t>
      </w:r>
      <w:proofErr w:type="spellStart"/>
      <w:r w:rsidRPr="001E2DEB">
        <w:rPr>
          <w:rFonts w:cs="Times New Roman"/>
          <w:sz w:val="24"/>
          <w:szCs w:val="24"/>
        </w:rPr>
        <w:t>āmura</w:t>
      </w:r>
      <w:proofErr w:type="spellEnd"/>
      <w:r w:rsidRPr="001E2DEB">
        <w:rPr>
          <w:rFonts w:cs="Times New Roman"/>
          <w:sz w:val="24"/>
          <w:szCs w:val="24"/>
        </w:rPr>
        <w:t xml:space="preserve"> </w:t>
      </w:r>
      <w:proofErr w:type="spellStart"/>
      <w:r w:rsidRPr="001E2DEB">
        <w:rPr>
          <w:rFonts w:cs="Times New Roman"/>
          <w:sz w:val="24"/>
          <w:szCs w:val="24"/>
        </w:rPr>
        <w:t>pēdējā</w:t>
      </w:r>
      <w:proofErr w:type="spellEnd"/>
      <w:r w:rsidRPr="001E2DEB">
        <w:rPr>
          <w:rFonts w:cs="Times New Roman"/>
          <w:sz w:val="24"/>
          <w:szCs w:val="24"/>
        </w:rPr>
        <w:t xml:space="preserve"> (</w:t>
      </w:r>
      <w:proofErr w:type="spellStart"/>
      <w:r w:rsidRPr="001E2DEB">
        <w:rPr>
          <w:rFonts w:cs="Times New Roman"/>
          <w:sz w:val="24"/>
          <w:szCs w:val="24"/>
        </w:rPr>
        <w:t>trešā</w:t>
      </w:r>
      <w:proofErr w:type="spellEnd"/>
      <w:r w:rsidRPr="001E2DEB">
        <w:rPr>
          <w:rFonts w:cs="Times New Roman"/>
          <w:sz w:val="24"/>
          <w:szCs w:val="24"/>
        </w:rPr>
        <w:t xml:space="preserve">) </w:t>
      </w:r>
      <w:proofErr w:type="spellStart"/>
      <w:r w:rsidRPr="001E2DEB">
        <w:rPr>
          <w:rFonts w:cs="Times New Roman"/>
          <w:sz w:val="24"/>
          <w:szCs w:val="24"/>
        </w:rPr>
        <w:t>piesitiena</w:t>
      </w:r>
      <w:proofErr w:type="spellEnd"/>
      <w:r w:rsidRPr="001E2DEB">
        <w:rPr>
          <w:rFonts w:cs="Times New Roman"/>
          <w:sz w:val="24"/>
          <w:szCs w:val="24"/>
        </w:rPr>
        <w:t xml:space="preserve"> </w:t>
      </w:r>
      <w:proofErr w:type="spellStart"/>
      <w:r w:rsidRPr="001E2DEB">
        <w:rPr>
          <w:rFonts w:cs="Times New Roman"/>
          <w:sz w:val="24"/>
          <w:szCs w:val="24"/>
        </w:rPr>
        <w:t>Nekustamais</w:t>
      </w:r>
      <w:proofErr w:type="spellEnd"/>
      <w:r w:rsidRPr="001E2DEB">
        <w:rPr>
          <w:rFonts w:cs="Times New Roman"/>
          <w:sz w:val="24"/>
          <w:szCs w:val="24"/>
        </w:rPr>
        <w:t xml:space="preserve"> </w:t>
      </w:r>
      <w:proofErr w:type="spellStart"/>
      <w:r w:rsidRPr="001E2DEB">
        <w:rPr>
          <w:rFonts w:cs="Times New Roman"/>
          <w:sz w:val="24"/>
          <w:szCs w:val="24"/>
        </w:rPr>
        <w:t>īpašums</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pārdots</w:t>
      </w:r>
      <w:proofErr w:type="spellEnd"/>
      <w:r w:rsidRPr="001E2DEB">
        <w:rPr>
          <w:rFonts w:cs="Times New Roman"/>
          <w:sz w:val="24"/>
          <w:szCs w:val="24"/>
        </w:rPr>
        <w:t xml:space="preserve"> </w:t>
      </w:r>
      <w:proofErr w:type="spellStart"/>
      <w:r w:rsidRPr="001E2DEB">
        <w:rPr>
          <w:rFonts w:cs="Times New Roman"/>
          <w:sz w:val="24"/>
          <w:szCs w:val="24"/>
        </w:rPr>
        <w:t>personai</w:t>
      </w:r>
      <w:proofErr w:type="spell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solījusi</w:t>
      </w:r>
      <w:proofErr w:type="spellEnd"/>
      <w:r w:rsidRPr="001E2DEB">
        <w:rPr>
          <w:rFonts w:cs="Times New Roman"/>
          <w:sz w:val="24"/>
          <w:szCs w:val="24"/>
        </w:rPr>
        <w:t xml:space="preserve"> </w:t>
      </w:r>
      <w:proofErr w:type="spellStart"/>
      <w:r w:rsidRPr="001E2DEB">
        <w:rPr>
          <w:rFonts w:cs="Times New Roman"/>
          <w:sz w:val="24"/>
          <w:szCs w:val="24"/>
        </w:rPr>
        <w:t>pēdējo</w:t>
      </w:r>
      <w:proofErr w:type="spellEnd"/>
      <w:r w:rsidRPr="001E2DEB">
        <w:rPr>
          <w:rFonts w:cs="Times New Roman"/>
          <w:sz w:val="24"/>
          <w:szCs w:val="24"/>
        </w:rPr>
        <w:t xml:space="preserve"> </w:t>
      </w:r>
      <w:proofErr w:type="spellStart"/>
      <w:r w:rsidRPr="001E2DEB">
        <w:rPr>
          <w:rFonts w:cs="Times New Roman"/>
          <w:sz w:val="24"/>
          <w:szCs w:val="24"/>
        </w:rPr>
        <w:t>augstāko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w:t>
      </w:r>
      <w:proofErr w:type="gram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numurs</w:t>
      </w:r>
      <w:proofErr w:type="spellEnd"/>
      <w:r w:rsidRPr="001E2DEB">
        <w:rPr>
          <w:rFonts w:cs="Times New Roman"/>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solītā</w:t>
      </w:r>
      <w:proofErr w:type="spellEnd"/>
      <w:r w:rsidRPr="001E2DEB">
        <w:rPr>
          <w:rFonts w:cs="Times New Roman"/>
          <w:sz w:val="24"/>
          <w:szCs w:val="24"/>
        </w:rPr>
        <w:t xml:space="preserve"> </w:t>
      </w:r>
      <w:proofErr w:type="spellStart"/>
      <w:r w:rsidRPr="001E2DEB">
        <w:rPr>
          <w:rFonts w:cs="Times New Roman"/>
          <w:sz w:val="24"/>
          <w:szCs w:val="24"/>
        </w:rPr>
        <w:t>cena</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ierakstīti</w:t>
      </w:r>
      <w:proofErr w:type="spellEnd"/>
      <w:r w:rsidRPr="001E2DEB">
        <w:rPr>
          <w:rFonts w:cs="Times New Roman"/>
          <w:sz w:val="24"/>
          <w:szCs w:val="24"/>
        </w:rPr>
        <w:t xml:space="preserve"> </w:t>
      </w:r>
      <w:proofErr w:type="spellStart"/>
      <w:r w:rsidRPr="001E2DEB">
        <w:rPr>
          <w:rFonts w:cs="Times New Roman"/>
          <w:sz w:val="24"/>
          <w:szCs w:val="24"/>
        </w:rPr>
        <w:t>protokolā</w:t>
      </w:r>
      <w:proofErr w:type="spellEnd"/>
      <w:r w:rsidRPr="001E2DEB">
        <w:rPr>
          <w:rFonts w:cs="Times New Roman"/>
          <w:sz w:val="24"/>
          <w:szCs w:val="24"/>
        </w:rPr>
        <w:t xml:space="preserve">. </w:t>
      </w:r>
    </w:p>
    <w:p w:rsidR="00720DC8" w:rsidRPr="001E2DEB" w:rsidRDefault="00720DC8" w:rsidP="00720DC8">
      <w:pPr>
        <w:pStyle w:val="BodyText"/>
        <w:tabs>
          <w:tab w:val="left" w:pos="900"/>
        </w:tabs>
        <w:spacing w:after="0"/>
        <w:ind w:left="567" w:hanging="567"/>
        <w:jc w:val="both"/>
        <w:rPr>
          <w:rFonts w:cs="Times New Roman"/>
          <w:sz w:val="24"/>
          <w:szCs w:val="24"/>
        </w:rPr>
      </w:pPr>
      <w:r w:rsidRPr="001E2DEB">
        <w:rPr>
          <w:rFonts w:cs="Times New Roman"/>
          <w:sz w:val="24"/>
          <w:szCs w:val="24"/>
        </w:rPr>
        <w:t>4.19</w:t>
      </w:r>
      <w:proofErr w:type="gramStart"/>
      <w:r w:rsidRPr="001E2DEB">
        <w:rPr>
          <w:rFonts w:cs="Times New Roman"/>
          <w:sz w:val="24"/>
          <w:szCs w:val="24"/>
        </w:rPr>
        <w:t>.Katrs</w:t>
      </w:r>
      <w:proofErr w:type="gramEnd"/>
      <w:r w:rsidRPr="001E2DEB">
        <w:rPr>
          <w:rFonts w:cs="Times New Roman"/>
          <w:sz w:val="24"/>
          <w:szCs w:val="24"/>
        </w:rPr>
        <w:t xml:space="preserve"> </w:t>
      </w:r>
      <w:proofErr w:type="spellStart"/>
      <w:r w:rsidRPr="001E2DEB">
        <w:rPr>
          <w:rFonts w:cs="Times New Roman"/>
          <w:sz w:val="24"/>
          <w:szCs w:val="24"/>
        </w:rPr>
        <w:t>dalībnieka</w:t>
      </w:r>
      <w:proofErr w:type="spellEnd"/>
      <w:r w:rsidRPr="001E2DEB">
        <w:rPr>
          <w:rFonts w:cs="Times New Roman"/>
          <w:sz w:val="24"/>
          <w:szCs w:val="24"/>
        </w:rPr>
        <w:t xml:space="preserve"> </w:t>
      </w:r>
      <w:proofErr w:type="spellStart"/>
      <w:r w:rsidRPr="001E2DEB">
        <w:rPr>
          <w:rFonts w:cs="Times New Roman"/>
          <w:sz w:val="24"/>
          <w:szCs w:val="24"/>
        </w:rPr>
        <w:t>solījums</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viņam</w:t>
      </w:r>
      <w:proofErr w:type="spellEnd"/>
      <w:r w:rsidRPr="001E2DEB">
        <w:rPr>
          <w:rFonts w:cs="Times New Roman"/>
          <w:sz w:val="24"/>
          <w:szCs w:val="24"/>
        </w:rPr>
        <w:t xml:space="preserve"> </w:t>
      </w:r>
      <w:proofErr w:type="spellStart"/>
      <w:r w:rsidRPr="001E2DEB">
        <w:rPr>
          <w:rFonts w:cs="Times New Roman"/>
          <w:sz w:val="24"/>
          <w:szCs w:val="24"/>
        </w:rPr>
        <w:t>līdz</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tiesību</w:t>
      </w:r>
      <w:proofErr w:type="spellEnd"/>
      <w:r w:rsidRPr="001E2DEB">
        <w:rPr>
          <w:rFonts w:cs="Times New Roman"/>
          <w:sz w:val="24"/>
          <w:szCs w:val="24"/>
        </w:rPr>
        <w:t xml:space="preserve"> </w:t>
      </w:r>
      <w:proofErr w:type="spellStart"/>
      <w:r w:rsidRPr="001E2DEB">
        <w:rPr>
          <w:rFonts w:cs="Times New Roman"/>
          <w:sz w:val="24"/>
          <w:szCs w:val="24"/>
        </w:rPr>
        <w:t>pārejai</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uzvarētājam</w:t>
      </w:r>
      <w:proofErr w:type="spellEnd"/>
      <w:r w:rsidRPr="001E2DEB">
        <w:rPr>
          <w:rFonts w:cs="Times New Roman"/>
          <w:sz w:val="24"/>
          <w:szCs w:val="24"/>
        </w:rPr>
        <w:t xml:space="preserve"> </w:t>
      </w:r>
      <w:proofErr w:type="spellStart"/>
      <w:r w:rsidRPr="001E2DEB">
        <w:rPr>
          <w:rFonts w:cs="Times New Roman"/>
          <w:sz w:val="24"/>
          <w:szCs w:val="24"/>
        </w:rPr>
        <w:t>saistošs</w:t>
      </w:r>
      <w:proofErr w:type="spellEnd"/>
      <w:r w:rsidRPr="001E2DEB">
        <w:rPr>
          <w:rFonts w:cs="Times New Roman"/>
          <w:sz w:val="24"/>
          <w:szCs w:val="24"/>
        </w:rPr>
        <w:t xml:space="preserve"> </w:t>
      </w:r>
      <w:proofErr w:type="spellStart"/>
      <w:r w:rsidRPr="001E2DEB">
        <w:rPr>
          <w:rFonts w:cs="Times New Roman"/>
          <w:sz w:val="24"/>
          <w:szCs w:val="24"/>
        </w:rPr>
        <w:t>apliecinājums</w:t>
      </w:r>
      <w:proofErr w:type="spellEnd"/>
      <w:r w:rsidRPr="001E2DEB">
        <w:rPr>
          <w:rFonts w:cs="Times New Roman"/>
          <w:sz w:val="24"/>
          <w:szCs w:val="24"/>
        </w:rPr>
        <w:t xml:space="preserve">, ka </w:t>
      </w:r>
      <w:proofErr w:type="spellStart"/>
      <w:r w:rsidRPr="001E2DEB">
        <w:rPr>
          <w:rFonts w:cs="Times New Roman"/>
          <w:sz w:val="24"/>
          <w:szCs w:val="24"/>
        </w:rPr>
        <w:t>viņš</w:t>
      </w:r>
      <w:proofErr w:type="spellEnd"/>
      <w:r w:rsidRPr="001E2DEB">
        <w:rPr>
          <w:rFonts w:cs="Times New Roman"/>
          <w:sz w:val="24"/>
          <w:szCs w:val="24"/>
        </w:rPr>
        <w:t xml:space="preserve"> </w:t>
      </w:r>
      <w:proofErr w:type="spellStart"/>
      <w:r w:rsidRPr="001E2DEB">
        <w:rPr>
          <w:rFonts w:cs="Times New Roman"/>
          <w:sz w:val="24"/>
          <w:szCs w:val="24"/>
        </w:rPr>
        <w:t>palielina</w:t>
      </w:r>
      <w:proofErr w:type="spellEnd"/>
      <w:r w:rsidRPr="001E2DEB">
        <w:rPr>
          <w:rFonts w:cs="Times New Roman"/>
          <w:sz w:val="24"/>
          <w:szCs w:val="24"/>
        </w:rPr>
        <w:t xml:space="preserve"> </w:t>
      </w:r>
      <w:proofErr w:type="spellStart"/>
      <w:r w:rsidRPr="001E2DEB">
        <w:rPr>
          <w:rFonts w:cs="Times New Roman"/>
          <w:sz w:val="24"/>
          <w:szCs w:val="24"/>
        </w:rPr>
        <w:t>solīto</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par </w:t>
      </w:r>
      <w:proofErr w:type="spellStart"/>
      <w:r w:rsidRPr="001E2DEB">
        <w:rPr>
          <w:rFonts w:cs="Times New Roman"/>
          <w:sz w:val="24"/>
          <w:szCs w:val="24"/>
        </w:rPr>
        <w:t>noteikto</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soli.</w:t>
      </w:r>
    </w:p>
    <w:p w:rsidR="00720DC8" w:rsidRPr="001E2DEB" w:rsidRDefault="00720DC8" w:rsidP="00720DC8">
      <w:pPr>
        <w:pStyle w:val="BodyText"/>
        <w:tabs>
          <w:tab w:val="left" w:pos="900"/>
        </w:tabs>
        <w:spacing w:after="0"/>
        <w:ind w:left="567" w:hanging="567"/>
        <w:jc w:val="both"/>
        <w:rPr>
          <w:rFonts w:cs="Times New Roman"/>
          <w:sz w:val="24"/>
          <w:szCs w:val="24"/>
        </w:rPr>
      </w:pPr>
      <w:r w:rsidRPr="001E2DEB">
        <w:rPr>
          <w:rFonts w:cs="Times New Roman"/>
          <w:sz w:val="24"/>
          <w:szCs w:val="24"/>
        </w:rPr>
        <w:t xml:space="preserve">4.20. </w:t>
      </w:r>
      <w:proofErr w:type="spellStart"/>
      <w:r w:rsidRPr="001E2DEB">
        <w:rPr>
          <w:rFonts w:cs="Times New Roman"/>
          <w:sz w:val="24"/>
          <w:szCs w:val="24"/>
        </w:rPr>
        <w:t>Ja</w:t>
      </w:r>
      <w:proofErr w:type="spellEnd"/>
      <w:r w:rsidRPr="001E2DEB">
        <w:rPr>
          <w:rFonts w:cs="Times New Roman"/>
          <w:sz w:val="24"/>
          <w:szCs w:val="24"/>
        </w:rPr>
        <w:t xml:space="preserve"> </w:t>
      </w:r>
      <w:proofErr w:type="spellStart"/>
      <w:r w:rsidRPr="001E2DEB">
        <w:rPr>
          <w:rFonts w:cs="Times New Roman"/>
          <w:sz w:val="24"/>
          <w:szCs w:val="24"/>
        </w:rPr>
        <w:t>vairāki</w:t>
      </w:r>
      <w:proofErr w:type="spellEnd"/>
      <w:r w:rsidRPr="001E2DEB">
        <w:rPr>
          <w:rFonts w:cs="Times New Roman"/>
          <w:sz w:val="24"/>
          <w:szCs w:val="24"/>
        </w:rPr>
        <w:t xml:space="preserve"> </w:t>
      </w:r>
      <w:proofErr w:type="spellStart"/>
      <w:r w:rsidRPr="001E2DEB">
        <w:rPr>
          <w:rFonts w:cs="Times New Roman"/>
          <w:sz w:val="24"/>
          <w:szCs w:val="24"/>
        </w:rPr>
        <w:t>dalībnieki</w:t>
      </w:r>
      <w:proofErr w:type="spellEnd"/>
      <w:r w:rsidRPr="001E2DEB">
        <w:rPr>
          <w:rFonts w:cs="Times New Roman"/>
          <w:sz w:val="24"/>
          <w:szCs w:val="24"/>
        </w:rPr>
        <w:t xml:space="preserve"> </w:t>
      </w:r>
      <w:proofErr w:type="spellStart"/>
      <w:r w:rsidRPr="001E2DEB">
        <w:rPr>
          <w:rFonts w:cs="Times New Roman"/>
          <w:sz w:val="24"/>
          <w:szCs w:val="24"/>
        </w:rPr>
        <w:t>vienlaicīgi</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piedāvājuši</w:t>
      </w:r>
      <w:proofErr w:type="spellEnd"/>
      <w:r w:rsidRPr="001E2DEB">
        <w:rPr>
          <w:rFonts w:cs="Times New Roman"/>
          <w:sz w:val="24"/>
          <w:szCs w:val="24"/>
        </w:rPr>
        <w:t xml:space="preserve"> </w:t>
      </w:r>
      <w:proofErr w:type="spellStart"/>
      <w:r w:rsidRPr="001E2DEB">
        <w:rPr>
          <w:rFonts w:cs="Times New Roman"/>
          <w:sz w:val="24"/>
          <w:szCs w:val="24"/>
        </w:rPr>
        <w:t>vienādu</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vizuāli</w:t>
      </w:r>
      <w:proofErr w:type="spellEnd"/>
      <w:r w:rsidRPr="001E2DEB">
        <w:rPr>
          <w:rFonts w:cs="Times New Roman"/>
          <w:sz w:val="24"/>
          <w:szCs w:val="24"/>
        </w:rPr>
        <w:t xml:space="preserve"> </w:t>
      </w:r>
      <w:proofErr w:type="spellStart"/>
      <w:r w:rsidRPr="001E2DEB">
        <w:rPr>
          <w:rFonts w:cs="Times New Roman"/>
          <w:sz w:val="24"/>
          <w:szCs w:val="24"/>
        </w:rPr>
        <w:t>nav</w:t>
      </w:r>
      <w:proofErr w:type="spellEnd"/>
      <w:r w:rsidRPr="001E2DEB">
        <w:rPr>
          <w:rFonts w:cs="Times New Roman"/>
          <w:sz w:val="24"/>
          <w:szCs w:val="24"/>
        </w:rPr>
        <w:t xml:space="preserve"> </w:t>
      </w:r>
      <w:proofErr w:type="spellStart"/>
      <w:r w:rsidRPr="001E2DEB">
        <w:rPr>
          <w:rFonts w:cs="Times New Roman"/>
          <w:sz w:val="24"/>
          <w:szCs w:val="24"/>
        </w:rPr>
        <w:t>iespējams</w:t>
      </w:r>
      <w:proofErr w:type="spellEnd"/>
      <w:r w:rsidRPr="001E2DEB">
        <w:rPr>
          <w:rFonts w:cs="Times New Roman"/>
          <w:sz w:val="24"/>
          <w:szCs w:val="24"/>
        </w:rPr>
        <w:t xml:space="preserve"> </w:t>
      </w:r>
      <w:proofErr w:type="spellStart"/>
      <w:r w:rsidRPr="001E2DEB">
        <w:rPr>
          <w:rFonts w:cs="Times New Roman"/>
          <w:sz w:val="24"/>
          <w:szCs w:val="24"/>
        </w:rPr>
        <w:t>izšķirt</w:t>
      </w:r>
      <w:proofErr w:type="spellEnd"/>
      <w:r w:rsidRPr="001E2DEB">
        <w:rPr>
          <w:rFonts w:cs="Times New Roman"/>
          <w:sz w:val="24"/>
          <w:szCs w:val="24"/>
        </w:rPr>
        <w:t xml:space="preserve">, </w:t>
      </w:r>
      <w:proofErr w:type="spellStart"/>
      <w:r w:rsidRPr="001E2DEB">
        <w:rPr>
          <w:rFonts w:cs="Times New Roman"/>
          <w:sz w:val="24"/>
          <w:szCs w:val="24"/>
        </w:rPr>
        <w:t>kurš</w:t>
      </w:r>
      <w:proofErr w:type="spellEnd"/>
      <w:r w:rsidRPr="001E2DEB">
        <w:rPr>
          <w:rFonts w:cs="Times New Roman"/>
          <w:sz w:val="24"/>
          <w:szCs w:val="24"/>
        </w:rPr>
        <w:t xml:space="preserve"> </w:t>
      </w:r>
      <w:proofErr w:type="spellStart"/>
      <w:r w:rsidRPr="001E2DEB">
        <w:rPr>
          <w:rFonts w:cs="Times New Roman"/>
          <w:sz w:val="24"/>
          <w:szCs w:val="24"/>
        </w:rPr>
        <w:t>piedāvāja</w:t>
      </w:r>
      <w:proofErr w:type="spellEnd"/>
      <w:r w:rsidRPr="001E2DEB">
        <w:rPr>
          <w:rFonts w:cs="Times New Roman"/>
          <w:sz w:val="24"/>
          <w:szCs w:val="24"/>
        </w:rPr>
        <w:t xml:space="preserve"> </w:t>
      </w:r>
      <w:proofErr w:type="spellStart"/>
      <w:r w:rsidRPr="001E2DEB">
        <w:rPr>
          <w:rFonts w:cs="Times New Roman"/>
          <w:sz w:val="24"/>
          <w:szCs w:val="24"/>
        </w:rPr>
        <w:t>pirmais</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vadītājs</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izlozi</w:t>
      </w:r>
      <w:proofErr w:type="spellEnd"/>
      <w:r w:rsidRPr="001E2DEB">
        <w:rPr>
          <w:rFonts w:cs="Times New Roman"/>
          <w:sz w:val="24"/>
          <w:szCs w:val="24"/>
        </w:rPr>
        <w:t xml:space="preserve"> </w:t>
      </w:r>
      <w:proofErr w:type="spellStart"/>
      <w:r w:rsidRPr="001E2DEB">
        <w:rPr>
          <w:rFonts w:cs="Times New Roman"/>
          <w:sz w:val="24"/>
          <w:szCs w:val="24"/>
        </w:rPr>
        <w:t>izšķir</w:t>
      </w:r>
      <w:proofErr w:type="spellEnd"/>
      <w:r w:rsidRPr="001E2DEB">
        <w:rPr>
          <w:rFonts w:cs="Times New Roman"/>
          <w:sz w:val="24"/>
          <w:szCs w:val="24"/>
        </w:rPr>
        <w:t xml:space="preserve">, </w:t>
      </w:r>
      <w:proofErr w:type="spellStart"/>
      <w:r w:rsidRPr="001E2DEB">
        <w:rPr>
          <w:rFonts w:cs="Times New Roman"/>
          <w:sz w:val="24"/>
          <w:szCs w:val="24"/>
        </w:rPr>
        <w:t>kuram</w:t>
      </w:r>
      <w:proofErr w:type="spellEnd"/>
      <w:r w:rsidRPr="001E2DEB">
        <w:rPr>
          <w:rFonts w:cs="Times New Roman"/>
          <w:sz w:val="24"/>
          <w:szCs w:val="24"/>
        </w:rPr>
        <w:t xml:space="preserve"> no </w:t>
      </w:r>
      <w:proofErr w:type="spellStart"/>
      <w:r w:rsidRPr="001E2DEB">
        <w:rPr>
          <w:rFonts w:cs="Times New Roman"/>
          <w:sz w:val="24"/>
          <w:szCs w:val="24"/>
        </w:rPr>
        <w:t>šiem</w:t>
      </w:r>
      <w:proofErr w:type="spellEnd"/>
      <w:r w:rsidRPr="001E2DEB">
        <w:rPr>
          <w:rFonts w:cs="Times New Roman"/>
          <w:sz w:val="24"/>
          <w:szCs w:val="24"/>
        </w:rPr>
        <w:t xml:space="preserve"> </w:t>
      </w:r>
      <w:proofErr w:type="spellStart"/>
      <w:r w:rsidRPr="001E2DEB">
        <w:rPr>
          <w:rFonts w:cs="Times New Roman"/>
          <w:sz w:val="24"/>
          <w:szCs w:val="24"/>
        </w:rPr>
        <w:t>dalībniekiem</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ieskaitīts</w:t>
      </w:r>
      <w:proofErr w:type="spellEnd"/>
      <w:r w:rsidRPr="001E2DEB">
        <w:rPr>
          <w:rFonts w:cs="Times New Roman"/>
          <w:sz w:val="24"/>
          <w:szCs w:val="24"/>
        </w:rPr>
        <w:t xml:space="preserve"> </w:t>
      </w:r>
      <w:proofErr w:type="spellStart"/>
      <w:r w:rsidRPr="001E2DEB">
        <w:rPr>
          <w:rFonts w:cs="Times New Roman"/>
          <w:sz w:val="24"/>
          <w:szCs w:val="24"/>
        </w:rPr>
        <w:t>šis</w:t>
      </w:r>
      <w:proofErr w:type="spellEnd"/>
      <w:r w:rsidRPr="001E2DEB">
        <w:rPr>
          <w:rFonts w:cs="Times New Roman"/>
          <w:sz w:val="24"/>
          <w:szCs w:val="24"/>
        </w:rPr>
        <w:t xml:space="preserve"> </w:t>
      </w:r>
      <w:proofErr w:type="spellStart"/>
      <w:r w:rsidRPr="001E2DEB">
        <w:rPr>
          <w:rFonts w:cs="Times New Roman"/>
          <w:sz w:val="24"/>
          <w:szCs w:val="24"/>
        </w:rPr>
        <w:t>solījums</w:t>
      </w:r>
      <w:proofErr w:type="spellEnd"/>
      <w:r w:rsidRPr="001E2DEB">
        <w:rPr>
          <w:rFonts w:cs="Times New Roman"/>
          <w:sz w:val="24"/>
          <w:szCs w:val="24"/>
        </w:rPr>
        <w:t xml:space="preserve">. </w:t>
      </w:r>
      <w:proofErr w:type="spellStart"/>
      <w:r w:rsidRPr="001E2DEB">
        <w:rPr>
          <w:rFonts w:cs="Times New Roman"/>
          <w:sz w:val="24"/>
          <w:szCs w:val="24"/>
        </w:rPr>
        <w:t>Izloze</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veikta</w:t>
      </w:r>
      <w:proofErr w:type="spellEnd"/>
      <w:r w:rsidRPr="001E2DEB">
        <w:rPr>
          <w:rFonts w:cs="Times New Roman"/>
          <w:sz w:val="24"/>
          <w:szCs w:val="24"/>
        </w:rPr>
        <w:t xml:space="preserve">, </w:t>
      </w:r>
      <w:proofErr w:type="spellStart"/>
      <w:r w:rsidRPr="001E2DEB">
        <w:rPr>
          <w:rFonts w:cs="Times New Roman"/>
          <w:sz w:val="24"/>
          <w:szCs w:val="24"/>
        </w:rPr>
        <w:t>sagatavojot</w:t>
      </w:r>
      <w:proofErr w:type="spellEnd"/>
      <w:r w:rsidRPr="001E2DEB">
        <w:rPr>
          <w:rFonts w:cs="Times New Roman"/>
          <w:sz w:val="24"/>
          <w:szCs w:val="24"/>
        </w:rPr>
        <w:t xml:space="preserve"> </w:t>
      </w:r>
      <w:proofErr w:type="spellStart"/>
      <w:r w:rsidRPr="001E2DEB">
        <w:rPr>
          <w:rFonts w:cs="Times New Roman"/>
          <w:sz w:val="24"/>
          <w:szCs w:val="24"/>
        </w:rPr>
        <w:t>tādu</w:t>
      </w:r>
      <w:proofErr w:type="spellEnd"/>
      <w:r w:rsidRPr="001E2DEB">
        <w:rPr>
          <w:rFonts w:cs="Times New Roman"/>
          <w:sz w:val="24"/>
          <w:szCs w:val="24"/>
        </w:rPr>
        <w:t xml:space="preserve"> </w:t>
      </w:r>
      <w:proofErr w:type="spellStart"/>
      <w:r w:rsidRPr="001E2DEB">
        <w:rPr>
          <w:rFonts w:cs="Times New Roman"/>
          <w:sz w:val="24"/>
          <w:szCs w:val="24"/>
        </w:rPr>
        <w:t>ložu</w:t>
      </w:r>
      <w:proofErr w:type="spellEnd"/>
      <w:r w:rsidRPr="001E2DEB">
        <w:rPr>
          <w:rFonts w:cs="Times New Roman"/>
          <w:sz w:val="24"/>
          <w:szCs w:val="24"/>
        </w:rPr>
        <w:t xml:space="preserve"> </w:t>
      </w:r>
      <w:proofErr w:type="spellStart"/>
      <w:r w:rsidRPr="001E2DEB">
        <w:rPr>
          <w:rFonts w:cs="Times New Roman"/>
          <w:sz w:val="24"/>
          <w:szCs w:val="24"/>
        </w:rPr>
        <w:t>skaitu</w:t>
      </w:r>
      <w:proofErr w:type="spell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atbilst</w:t>
      </w:r>
      <w:proofErr w:type="spellEnd"/>
      <w:r w:rsidRPr="001E2DEB">
        <w:rPr>
          <w:rFonts w:cs="Times New Roman"/>
          <w:sz w:val="24"/>
          <w:szCs w:val="24"/>
        </w:rPr>
        <w:t xml:space="preserve"> </w:t>
      </w:r>
      <w:proofErr w:type="spellStart"/>
      <w:r w:rsidRPr="001E2DEB">
        <w:rPr>
          <w:rFonts w:cs="Times New Roman"/>
          <w:sz w:val="24"/>
          <w:szCs w:val="24"/>
        </w:rPr>
        <w:t>vienlaicīgi</w:t>
      </w:r>
      <w:proofErr w:type="spellEnd"/>
      <w:r w:rsidRPr="001E2DEB">
        <w:rPr>
          <w:rFonts w:cs="Times New Roman"/>
          <w:sz w:val="24"/>
          <w:szCs w:val="24"/>
        </w:rPr>
        <w:t xml:space="preserve"> </w:t>
      </w:r>
      <w:proofErr w:type="spellStart"/>
      <w:r w:rsidRPr="001E2DEB">
        <w:rPr>
          <w:rFonts w:cs="Times New Roman"/>
          <w:sz w:val="24"/>
          <w:szCs w:val="24"/>
        </w:rPr>
        <w:t>solījušo</w:t>
      </w:r>
      <w:proofErr w:type="spellEnd"/>
      <w:r w:rsidRPr="001E2DEB">
        <w:rPr>
          <w:rFonts w:cs="Times New Roman"/>
          <w:sz w:val="24"/>
          <w:szCs w:val="24"/>
        </w:rPr>
        <w:t xml:space="preserve"> </w:t>
      </w:r>
      <w:proofErr w:type="spellStart"/>
      <w:r w:rsidRPr="001E2DEB">
        <w:rPr>
          <w:rFonts w:cs="Times New Roman"/>
          <w:sz w:val="24"/>
          <w:szCs w:val="24"/>
        </w:rPr>
        <w:t>dalībnieku</w:t>
      </w:r>
      <w:proofErr w:type="spellEnd"/>
      <w:r w:rsidRPr="001E2DEB">
        <w:rPr>
          <w:rFonts w:cs="Times New Roman"/>
          <w:sz w:val="24"/>
          <w:szCs w:val="24"/>
        </w:rPr>
        <w:t xml:space="preserve"> </w:t>
      </w:r>
      <w:proofErr w:type="spellStart"/>
      <w:r w:rsidRPr="001E2DEB">
        <w:rPr>
          <w:rFonts w:cs="Times New Roman"/>
          <w:sz w:val="24"/>
          <w:szCs w:val="24"/>
        </w:rPr>
        <w:t>skaitam</w:t>
      </w:r>
      <w:proofErr w:type="spellEnd"/>
      <w:r w:rsidRPr="001E2DEB">
        <w:rPr>
          <w:rFonts w:cs="Times New Roman"/>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vienu</w:t>
      </w:r>
      <w:proofErr w:type="spellEnd"/>
      <w:r w:rsidRPr="001E2DEB">
        <w:rPr>
          <w:rFonts w:cs="Times New Roman"/>
          <w:sz w:val="24"/>
          <w:szCs w:val="24"/>
        </w:rPr>
        <w:t xml:space="preserve"> no </w:t>
      </w:r>
      <w:proofErr w:type="spellStart"/>
      <w:r w:rsidRPr="001E2DEB">
        <w:rPr>
          <w:rFonts w:cs="Times New Roman"/>
          <w:sz w:val="24"/>
          <w:szCs w:val="24"/>
        </w:rPr>
        <w:t>tām</w:t>
      </w:r>
      <w:proofErr w:type="spellEnd"/>
      <w:r w:rsidRPr="001E2DEB">
        <w:rPr>
          <w:rFonts w:cs="Times New Roman"/>
          <w:sz w:val="24"/>
          <w:szCs w:val="24"/>
        </w:rPr>
        <w:t xml:space="preserve"> </w:t>
      </w:r>
      <w:proofErr w:type="spellStart"/>
      <w:r w:rsidRPr="001E2DEB">
        <w:rPr>
          <w:rFonts w:cs="Times New Roman"/>
          <w:sz w:val="24"/>
          <w:szCs w:val="24"/>
        </w:rPr>
        <w:t>iezīmējot</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krustiņu</w:t>
      </w:r>
      <w:proofErr w:type="spellEnd"/>
      <w:r w:rsidRPr="001E2DEB">
        <w:rPr>
          <w:rFonts w:cs="Times New Roman"/>
          <w:sz w:val="24"/>
          <w:szCs w:val="24"/>
        </w:rPr>
        <w:t xml:space="preserve">. </w:t>
      </w:r>
      <w:proofErr w:type="spellStart"/>
      <w:proofErr w:type="gramStart"/>
      <w:r w:rsidRPr="001E2DEB">
        <w:rPr>
          <w:rFonts w:cs="Times New Roman"/>
          <w:sz w:val="24"/>
          <w:szCs w:val="24"/>
        </w:rPr>
        <w:t>Dalībnieki</w:t>
      </w:r>
      <w:proofErr w:type="spellEnd"/>
      <w:r w:rsidRPr="001E2DEB">
        <w:rPr>
          <w:rFonts w:cs="Times New Roman"/>
          <w:sz w:val="24"/>
          <w:szCs w:val="24"/>
        </w:rPr>
        <w:t xml:space="preserve"> </w:t>
      </w:r>
      <w:proofErr w:type="spellStart"/>
      <w:r w:rsidRPr="001E2DEB">
        <w:rPr>
          <w:rFonts w:cs="Times New Roman"/>
          <w:sz w:val="24"/>
          <w:szCs w:val="24"/>
        </w:rPr>
        <w:t>velk</w:t>
      </w:r>
      <w:proofErr w:type="spellEnd"/>
      <w:r w:rsidRPr="001E2DEB">
        <w:rPr>
          <w:rFonts w:cs="Times New Roman"/>
          <w:sz w:val="24"/>
          <w:szCs w:val="24"/>
        </w:rPr>
        <w:t xml:space="preserve"> </w:t>
      </w:r>
      <w:proofErr w:type="spellStart"/>
      <w:r w:rsidRPr="001E2DEB">
        <w:rPr>
          <w:rFonts w:cs="Times New Roman"/>
          <w:sz w:val="24"/>
          <w:szCs w:val="24"/>
        </w:rPr>
        <w:t>lozes</w:t>
      </w:r>
      <w:proofErr w:type="spellEnd"/>
      <w:r w:rsidRPr="001E2DEB">
        <w:rPr>
          <w:rFonts w:cs="Times New Roman"/>
          <w:sz w:val="24"/>
          <w:szCs w:val="24"/>
        </w:rPr>
        <w:t xml:space="preserve"> </w:t>
      </w:r>
      <w:proofErr w:type="spellStart"/>
      <w:r w:rsidRPr="001E2DEB">
        <w:rPr>
          <w:rFonts w:cs="Times New Roman"/>
          <w:sz w:val="24"/>
          <w:szCs w:val="24"/>
        </w:rPr>
        <w:t>atbilstoši</w:t>
      </w:r>
      <w:proofErr w:type="spellEnd"/>
      <w:r w:rsidRPr="001E2DEB">
        <w:rPr>
          <w:rFonts w:cs="Times New Roman"/>
          <w:sz w:val="24"/>
          <w:szCs w:val="24"/>
        </w:rPr>
        <w:t xml:space="preserve"> to </w:t>
      </w:r>
      <w:proofErr w:type="spellStart"/>
      <w:r w:rsidRPr="001E2DEB">
        <w:rPr>
          <w:rFonts w:cs="Times New Roman"/>
          <w:sz w:val="24"/>
          <w:szCs w:val="24"/>
        </w:rPr>
        <w:t>solīšanas</w:t>
      </w:r>
      <w:proofErr w:type="spellEnd"/>
      <w:r w:rsidRPr="001E2DEB">
        <w:rPr>
          <w:rFonts w:cs="Times New Roman"/>
          <w:sz w:val="24"/>
          <w:szCs w:val="24"/>
        </w:rPr>
        <w:t xml:space="preserve"> </w:t>
      </w:r>
      <w:proofErr w:type="spellStart"/>
      <w:r w:rsidRPr="001E2DEB">
        <w:rPr>
          <w:rFonts w:cs="Times New Roman"/>
          <w:sz w:val="24"/>
          <w:szCs w:val="24"/>
        </w:rPr>
        <w:t>karšu</w:t>
      </w:r>
      <w:proofErr w:type="spellEnd"/>
      <w:r w:rsidRPr="001E2DEB">
        <w:rPr>
          <w:rFonts w:cs="Times New Roman"/>
          <w:sz w:val="24"/>
          <w:szCs w:val="24"/>
        </w:rPr>
        <w:t xml:space="preserve"> </w:t>
      </w:r>
      <w:proofErr w:type="spellStart"/>
      <w:r w:rsidRPr="001E2DEB">
        <w:rPr>
          <w:rFonts w:cs="Times New Roman"/>
          <w:sz w:val="24"/>
          <w:szCs w:val="24"/>
        </w:rPr>
        <w:t>numuriem</w:t>
      </w:r>
      <w:proofErr w:type="spellEnd"/>
      <w:r w:rsidRPr="001E2DEB">
        <w:rPr>
          <w:rFonts w:cs="Times New Roman"/>
          <w:sz w:val="24"/>
          <w:szCs w:val="24"/>
        </w:rPr>
        <w:t>.</w:t>
      </w:r>
      <w:proofErr w:type="gramEnd"/>
      <w:r w:rsidRPr="001E2DEB">
        <w:rPr>
          <w:rFonts w:cs="Times New Roman"/>
          <w:sz w:val="24"/>
          <w:szCs w:val="24"/>
        </w:rPr>
        <w:t xml:space="preserve">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izvelk</w:t>
      </w:r>
      <w:proofErr w:type="spellEnd"/>
      <w:r w:rsidRPr="001E2DEB">
        <w:rPr>
          <w:rFonts w:cs="Times New Roman"/>
          <w:sz w:val="24"/>
          <w:szCs w:val="24"/>
        </w:rPr>
        <w:t xml:space="preserve"> </w:t>
      </w:r>
      <w:proofErr w:type="spellStart"/>
      <w:r w:rsidRPr="001E2DEB">
        <w:rPr>
          <w:rFonts w:cs="Times New Roman"/>
          <w:sz w:val="24"/>
          <w:szCs w:val="24"/>
        </w:rPr>
        <w:t>lozi</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krustiņu</w:t>
      </w:r>
      <w:proofErr w:type="spellEnd"/>
      <w:r w:rsidRPr="001E2DEB">
        <w:rPr>
          <w:rFonts w:cs="Times New Roman"/>
          <w:sz w:val="24"/>
          <w:szCs w:val="24"/>
        </w:rPr>
        <w:t xml:space="preserve">, </w:t>
      </w:r>
      <w:proofErr w:type="spellStart"/>
      <w:r w:rsidRPr="001E2DEB">
        <w:rPr>
          <w:rFonts w:cs="Times New Roman"/>
          <w:sz w:val="24"/>
          <w:szCs w:val="24"/>
        </w:rPr>
        <w:t>uzskatāms</w:t>
      </w:r>
      <w:proofErr w:type="spellEnd"/>
      <w:r w:rsidRPr="001E2DEB">
        <w:rPr>
          <w:rFonts w:cs="Times New Roman"/>
          <w:sz w:val="24"/>
          <w:szCs w:val="24"/>
        </w:rPr>
        <w:t xml:space="preserve"> par </w:t>
      </w:r>
      <w:proofErr w:type="spellStart"/>
      <w:r w:rsidRPr="001E2DEB">
        <w:rPr>
          <w:rFonts w:cs="Times New Roman"/>
          <w:sz w:val="24"/>
          <w:szCs w:val="24"/>
        </w:rPr>
        <w:t>pirmo</w:t>
      </w:r>
      <w:proofErr w:type="spellEnd"/>
      <w:r w:rsidRPr="001E2DEB">
        <w:rPr>
          <w:rFonts w:cs="Times New Roman"/>
          <w:sz w:val="24"/>
          <w:szCs w:val="24"/>
        </w:rPr>
        <w:t xml:space="preserve"> </w:t>
      </w:r>
      <w:proofErr w:type="spellStart"/>
      <w:r w:rsidRPr="001E2DEB">
        <w:rPr>
          <w:rFonts w:cs="Times New Roman"/>
          <w:sz w:val="24"/>
          <w:szCs w:val="24"/>
        </w:rPr>
        <w:t>solītāju</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567" w:hanging="567"/>
        <w:jc w:val="both"/>
        <w:rPr>
          <w:rFonts w:cs="Times New Roman"/>
          <w:sz w:val="24"/>
          <w:szCs w:val="24"/>
        </w:rPr>
      </w:pPr>
      <w:r w:rsidRPr="001E2DEB">
        <w:rPr>
          <w:rFonts w:cs="Times New Roman"/>
          <w:sz w:val="24"/>
          <w:szCs w:val="24"/>
        </w:rPr>
        <w:t>4.21</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procesa</w:t>
      </w:r>
      <w:proofErr w:type="spellEnd"/>
      <w:r w:rsidRPr="001E2DEB">
        <w:rPr>
          <w:rFonts w:cs="Times New Roman"/>
          <w:sz w:val="24"/>
          <w:szCs w:val="24"/>
        </w:rPr>
        <w:t xml:space="preserve"> </w:t>
      </w:r>
      <w:proofErr w:type="spellStart"/>
      <w:r w:rsidRPr="001E2DEB">
        <w:rPr>
          <w:rFonts w:cs="Times New Roman"/>
          <w:sz w:val="24"/>
          <w:szCs w:val="24"/>
        </w:rPr>
        <w:t>gaitā</w:t>
      </w:r>
      <w:proofErr w:type="spellEnd"/>
      <w:r w:rsidRPr="001E2DEB">
        <w:rPr>
          <w:rFonts w:cs="Times New Roman"/>
          <w:sz w:val="24"/>
          <w:szCs w:val="24"/>
        </w:rPr>
        <w:t xml:space="preserve">, </w:t>
      </w:r>
      <w:proofErr w:type="spellStart"/>
      <w:r w:rsidRPr="001E2DEB">
        <w:rPr>
          <w:rFonts w:cs="Times New Roman"/>
          <w:sz w:val="24"/>
          <w:szCs w:val="24"/>
        </w:rPr>
        <w:t>atsakoties</w:t>
      </w:r>
      <w:proofErr w:type="spellEnd"/>
      <w:r w:rsidRPr="001E2DEB">
        <w:rPr>
          <w:rFonts w:cs="Times New Roman"/>
          <w:sz w:val="24"/>
          <w:szCs w:val="24"/>
        </w:rPr>
        <w:t xml:space="preserve"> no </w:t>
      </w:r>
      <w:proofErr w:type="spellStart"/>
      <w:r w:rsidRPr="001E2DEB">
        <w:rPr>
          <w:rFonts w:cs="Times New Roman"/>
          <w:sz w:val="24"/>
          <w:szCs w:val="24"/>
        </w:rPr>
        <w:t>turpmākās</w:t>
      </w:r>
      <w:proofErr w:type="spellEnd"/>
      <w:r w:rsidRPr="001E2DEB">
        <w:rPr>
          <w:rFonts w:cs="Times New Roman"/>
          <w:sz w:val="24"/>
          <w:szCs w:val="24"/>
        </w:rPr>
        <w:t xml:space="preserve"> </w:t>
      </w:r>
      <w:proofErr w:type="spellStart"/>
      <w:r w:rsidRPr="001E2DEB">
        <w:rPr>
          <w:rFonts w:cs="Times New Roman"/>
          <w:sz w:val="24"/>
          <w:szCs w:val="24"/>
        </w:rPr>
        <w:t>solīšanas</w:t>
      </w:r>
      <w:proofErr w:type="spellEnd"/>
      <w:r w:rsidRPr="001E2DEB">
        <w:rPr>
          <w:rFonts w:cs="Times New Roman"/>
          <w:sz w:val="24"/>
          <w:szCs w:val="24"/>
        </w:rPr>
        <w:t xml:space="preserve">, </w:t>
      </w:r>
      <w:proofErr w:type="spellStart"/>
      <w:r w:rsidRPr="001E2DEB">
        <w:rPr>
          <w:rFonts w:cs="Times New Roman"/>
          <w:sz w:val="24"/>
          <w:szCs w:val="24"/>
        </w:rPr>
        <w:t>katrs</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apstiprina</w:t>
      </w:r>
      <w:proofErr w:type="spellEnd"/>
      <w:r w:rsidRPr="001E2DEB">
        <w:rPr>
          <w:rFonts w:cs="Times New Roman"/>
          <w:sz w:val="24"/>
          <w:szCs w:val="24"/>
        </w:rPr>
        <w:t xml:space="preserve">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parakstu</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protokolā</w:t>
      </w:r>
      <w:proofErr w:type="spellEnd"/>
      <w:r w:rsidRPr="001E2DEB">
        <w:rPr>
          <w:rFonts w:cs="Times New Roman"/>
          <w:sz w:val="24"/>
          <w:szCs w:val="24"/>
        </w:rPr>
        <w:t xml:space="preserve"> </w:t>
      </w:r>
      <w:proofErr w:type="spellStart"/>
      <w:r w:rsidRPr="001E2DEB">
        <w:rPr>
          <w:rFonts w:cs="Times New Roman"/>
          <w:sz w:val="24"/>
          <w:szCs w:val="24"/>
        </w:rPr>
        <w:t>savu</w:t>
      </w:r>
      <w:proofErr w:type="spellEnd"/>
      <w:r w:rsidRPr="001E2DEB">
        <w:rPr>
          <w:rFonts w:cs="Times New Roman"/>
          <w:sz w:val="24"/>
          <w:szCs w:val="24"/>
        </w:rPr>
        <w:t xml:space="preserve"> </w:t>
      </w:r>
      <w:proofErr w:type="spellStart"/>
      <w:r w:rsidRPr="001E2DEB">
        <w:rPr>
          <w:rFonts w:cs="Times New Roman"/>
          <w:sz w:val="24"/>
          <w:szCs w:val="24"/>
        </w:rPr>
        <w:t>pēdējo</w:t>
      </w:r>
      <w:proofErr w:type="spellEnd"/>
      <w:r w:rsidRPr="001E2DEB">
        <w:rPr>
          <w:rFonts w:cs="Times New Roman"/>
          <w:sz w:val="24"/>
          <w:szCs w:val="24"/>
        </w:rPr>
        <w:t xml:space="preserve"> </w:t>
      </w:r>
      <w:proofErr w:type="spellStart"/>
      <w:r w:rsidRPr="001E2DEB">
        <w:rPr>
          <w:rFonts w:cs="Times New Roman"/>
          <w:sz w:val="24"/>
          <w:szCs w:val="24"/>
        </w:rPr>
        <w:t>solīto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567" w:hanging="567"/>
        <w:jc w:val="both"/>
        <w:rPr>
          <w:rFonts w:cs="Times New Roman"/>
          <w:sz w:val="24"/>
          <w:szCs w:val="24"/>
        </w:rPr>
      </w:pPr>
      <w:r w:rsidRPr="001E2DEB">
        <w:rPr>
          <w:rFonts w:cs="Times New Roman"/>
          <w:sz w:val="24"/>
          <w:szCs w:val="24"/>
        </w:rPr>
        <w:t>4.22</w:t>
      </w:r>
      <w:proofErr w:type="gramStart"/>
      <w:r w:rsidRPr="001E2DEB">
        <w:rPr>
          <w:rFonts w:cs="Times New Roman"/>
          <w:sz w:val="24"/>
          <w:szCs w:val="24"/>
        </w:rPr>
        <w:t>.Dalībnieks</w:t>
      </w:r>
      <w:proofErr w:type="gram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piedāvājis</w:t>
      </w:r>
      <w:proofErr w:type="spellEnd"/>
      <w:r w:rsidRPr="001E2DEB">
        <w:rPr>
          <w:rFonts w:cs="Times New Roman"/>
          <w:sz w:val="24"/>
          <w:szCs w:val="24"/>
        </w:rPr>
        <w:t xml:space="preserve"> </w:t>
      </w:r>
      <w:proofErr w:type="spellStart"/>
      <w:r w:rsidRPr="001E2DEB">
        <w:rPr>
          <w:rFonts w:cs="Times New Roman"/>
          <w:sz w:val="24"/>
          <w:szCs w:val="24"/>
        </w:rPr>
        <w:t>visaugstāko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 xml:space="preserve">, </w:t>
      </w:r>
      <w:proofErr w:type="spellStart"/>
      <w:r w:rsidRPr="001E2DEB">
        <w:rPr>
          <w:rFonts w:cs="Times New Roman"/>
          <w:sz w:val="24"/>
          <w:szCs w:val="24"/>
        </w:rPr>
        <w:t>pēc</w:t>
      </w:r>
      <w:proofErr w:type="spellEnd"/>
      <w:r w:rsidRPr="001E2DEB">
        <w:rPr>
          <w:rFonts w:cs="Times New Roman"/>
          <w:sz w:val="24"/>
          <w:szCs w:val="24"/>
        </w:rPr>
        <w:t xml:space="preserve"> </w:t>
      </w:r>
      <w:proofErr w:type="spellStart"/>
      <w:r w:rsidRPr="001E2DEB">
        <w:rPr>
          <w:rFonts w:cs="Times New Roman"/>
          <w:sz w:val="24"/>
          <w:szCs w:val="24"/>
        </w:rPr>
        <w:t>nosolīšanas</w:t>
      </w:r>
      <w:proofErr w:type="spellEnd"/>
      <w:r w:rsidRPr="001E2DEB">
        <w:rPr>
          <w:rFonts w:cs="Times New Roman"/>
          <w:sz w:val="24"/>
          <w:szCs w:val="24"/>
        </w:rPr>
        <w:t xml:space="preserve"> </w:t>
      </w:r>
      <w:proofErr w:type="spellStart"/>
      <w:r w:rsidRPr="001E2DEB">
        <w:rPr>
          <w:rFonts w:cs="Times New Roman"/>
          <w:sz w:val="24"/>
          <w:szCs w:val="24"/>
        </w:rPr>
        <w:t>nekavējoties</w:t>
      </w:r>
      <w:proofErr w:type="spellEnd"/>
      <w:r w:rsidRPr="001E2DEB">
        <w:rPr>
          <w:rFonts w:cs="Times New Roman"/>
          <w:sz w:val="24"/>
          <w:szCs w:val="24"/>
        </w:rPr>
        <w:t xml:space="preserve"> </w:t>
      </w:r>
      <w:proofErr w:type="spellStart"/>
      <w:r w:rsidRPr="001E2DEB">
        <w:rPr>
          <w:rFonts w:cs="Times New Roman"/>
          <w:sz w:val="24"/>
          <w:szCs w:val="24"/>
        </w:rPr>
        <w:t>uzrāda</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sagatavošanas</w:t>
      </w:r>
      <w:proofErr w:type="spellEnd"/>
      <w:r w:rsidRPr="001E2DEB">
        <w:rPr>
          <w:rFonts w:cs="Times New Roman"/>
          <w:sz w:val="24"/>
          <w:szCs w:val="24"/>
        </w:rPr>
        <w:t xml:space="preserve"> </w:t>
      </w:r>
      <w:proofErr w:type="spellStart"/>
      <w:r w:rsidRPr="001E2DEB">
        <w:rPr>
          <w:rFonts w:cs="Times New Roman"/>
          <w:sz w:val="24"/>
          <w:szCs w:val="24"/>
        </w:rPr>
        <w:t>Komisijai</w:t>
      </w:r>
      <w:proofErr w:type="spellEnd"/>
      <w:r w:rsidRPr="001E2DEB">
        <w:rPr>
          <w:rFonts w:cs="Times New Roman"/>
          <w:sz w:val="24"/>
          <w:szCs w:val="24"/>
        </w:rPr>
        <w:t xml:space="preserve"> </w:t>
      </w:r>
      <w:proofErr w:type="spellStart"/>
      <w:r w:rsidRPr="001E2DEB">
        <w:rPr>
          <w:rFonts w:cs="Times New Roman"/>
          <w:sz w:val="24"/>
          <w:szCs w:val="24"/>
        </w:rPr>
        <w:t>savu</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apliecību</w:t>
      </w:r>
      <w:proofErr w:type="spellEnd"/>
      <w:r w:rsidRPr="001E2DEB">
        <w:rPr>
          <w:rFonts w:cs="Times New Roman"/>
          <w:sz w:val="24"/>
          <w:szCs w:val="24"/>
        </w:rPr>
        <w:t xml:space="preserve"> un </w:t>
      </w:r>
      <w:proofErr w:type="spellStart"/>
      <w:r w:rsidRPr="001E2DEB">
        <w:rPr>
          <w:rFonts w:cs="Times New Roman"/>
          <w:sz w:val="24"/>
          <w:szCs w:val="24"/>
        </w:rPr>
        <w:t>ar</w:t>
      </w:r>
      <w:proofErr w:type="spellEnd"/>
      <w:r w:rsidRPr="001E2DEB">
        <w:rPr>
          <w:rFonts w:cs="Times New Roman"/>
          <w:sz w:val="24"/>
          <w:szCs w:val="24"/>
        </w:rPr>
        <w:t xml:space="preserve"> </w:t>
      </w:r>
      <w:proofErr w:type="spellStart"/>
      <w:r w:rsidRPr="001E2DEB">
        <w:rPr>
          <w:rFonts w:cs="Times New Roman"/>
          <w:sz w:val="24"/>
          <w:szCs w:val="24"/>
        </w:rPr>
        <w:t>savu</w:t>
      </w:r>
      <w:proofErr w:type="spellEnd"/>
      <w:r w:rsidRPr="001E2DEB">
        <w:rPr>
          <w:rFonts w:cs="Times New Roman"/>
          <w:sz w:val="24"/>
          <w:szCs w:val="24"/>
        </w:rPr>
        <w:t xml:space="preserve"> </w:t>
      </w:r>
      <w:proofErr w:type="spellStart"/>
      <w:r w:rsidRPr="001E2DEB">
        <w:rPr>
          <w:rFonts w:cs="Times New Roman"/>
          <w:sz w:val="24"/>
          <w:szCs w:val="24"/>
        </w:rPr>
        <w:t>parakstu</w:t>
      </w:r>
      <w:proofErr w:type="spellEnd"/>
      <w:r w:rsidRPr="001E2DEB">
        <w:rPr>
          <w:rFonts w:cs="Times New Roman"/>
          <w:sz w:val="24"/>
          <w:szCs w:val="24"/>
        </w:rPr>
        <w:t xml:space="preserve"> </w:t>
      </w:r>
      <w:proofErr w:type="spellStart"/>
      <w:r w:rsidRPr="001E2DEB">
        <w:rPr>
          <w:rFonts w:cs="Times New Roman"/>
          <w:sz w:val="24"/>
          <w:szCs w:val="24"/>
        </w:rPr>
        <w:t>protokolā</w:t>
      </w:r>
      <w:proofErr w:type="spellEnd"/>
      <w:r w:rsidRPr="001E2DEB">
        <w:rPr>
          <w:rFonts w:cs="Times New Roman"/>
          <w:sz w:val="24"/>
          <w:szCs w:val="24"/>
        </w:rPr>
        <w:t xml:space="preserve"> </w:t>
      </w:r>
      <w:proofErr w:type="spellStart"/>
      <w:r w:rsidRPr="001E2DEB">
        <w:rPr>
          <w:rFonts w:cs="Times New Roman"/>
          <w:sz w:val="24"/>
          <w:szCs w:val="24"/>
        </w:rPr>
        <w:t>apliecina</w:t>
      </w:r>
      <w:proofErr w:type="spellEnd"/>
      <w:r w:rsidRPr="001E2DEB">
        <w:rPr>
          <w:rFonts w:cs="Times New Roman"/>
          <w:sz w:val="24"/>
          <w:szCs w:val="24"/>
        </w:rPr>
        <w:t xml:space="preserve"> </w:t>
      </w:r>
      <w:proofErr w:type="spellStart"/>
      <w:r w:rsidRPr="001E2DEB">
        <w:rPr>
          <w:rFonts w:cs="Times New Roman"/>
          <w:sz w:val="24"/>
          <w:szCs w:val="24"/>
        </w:rPr>
        <w:t>tajā</w:t>
      </w:r>
      <w:proofErr w:type="spellEnd"/>
      <w:r w:rsidRPr="001E2DEB">
        <w:rPr>
          <w:rFonts w:cs="Times New Roman"/>
          <w:sz w:val="24"/>
          <w:szCs w:val="24"/>
        </w:rPr>
        <w:t xml:space="preserve"> </w:t>
      </w:r>
      <w:proofErr w:type="spellStart"/>
      <w:r w:rsidRPr="001E2DEB">
        <w:rPr>
          <w:rFonts w:cs="Times New Roman"/>
          <w:sz w:val="24"/>
          <w:szCs w:val="24"/>
        </w:rPr>
        <w:t>norādītās</w:t>
      </w:r>
      <w:proofErr w:type="spellEnd"/>
      <w:r w:rsidRPr="001E2DEB">
        <w:rPr>
          <w:rFonts w:cs="Times New Roman"/>
          <w:sz w:val="24"/>
          <w:szCs w:val="24"/>
        </w:rPr>
        <w:t xml:space="preserve"> </w:t>
      </w:r>
      <w:proofErr w:type="spellStart"/>
      <w:r w:rsidRPr="001E2DEB">
        <w:rPr>
          <w:rFonts w:cs="Times New Roman"/>
          <w:sz w:val="24"/>
          <w:szCs w:val="24"/>
        </w:rPr>
        <w:t>cenas</w:t>
      </w:r>
      <w:proofErr w:type="spellEnd"/>
      <w:r w:rsidRPr="001E2DEB">
        <w:rPr>
          <w:rFonts w:cs="Times New Roman"/>
          <w:sz w:val="24"/>
          <w:szCs w:val="24"/>
        </w:rPr>
        <w:t xml:space="preserve"> </w:t>
      </w:r>
      <w:proofErr w:type="spellStart"/>
      <w:r w:rsidRPr="001E2DEB">
        <w:rPr>
          <w:rFonts w:cs="Times New Roman"/>
          <w:sz w:val="24"/>
          <w:szCs w:val="24"/>
        </w:rPr>
        <w:t>atbilstību</w:t>
      </w:r>
      <w:proofErr w:type="spellEnd"/>
      <w:r w:rsidRPr="001E2DEB">
        <w:rPr>
          <w:rFonts w:cs="Times New Roman"/>
          <w:sz w:val="24"/>
          <w:szCs w:val="24"/>
        </w:rPr>
        <w:t xml:space="preserve"> </w:t>
      </w:r>
      <w:proofErr w:type="spellStart"/>
      <w:r w:rsidRPr="001E2DEB">
        <w:rPr>
          <w:rFonts w:cs="Times New Roman"/>
          <w:sz w:val="24"/>
          <w:szCs w:val="24"/>
        </w:rPr>
        <w:t>nosolītajai</w:t>
      </w:r>
      <w:proofErr w:type="spellEnd"/>
      <w:r w:rsidRPr="001E2DEB">
        <w:rPr>
          <w:rFonts w:cs="Times New Roman"/>
          <w:sz w:val="24"/>
          <w:szCs w:val="24"/>
        </w:rPr>
        <w:t xml:space="preserve"> </w:t>
      </w:r>
      <w:proofErr w:type="spellStart"/>
      <w:r w:rsidRPr="001E2DEB">
        <w:rPr>
          <w:rFonts w:cs="Times New Roman"/>
          <w:sz w:val="24"/>
          <w:szCs w:val="24"/>
        </w:rPr>
        <w:t>cenai</w:t>
      </w:r>
      <w:proofErr w:type="spellEnd"/>
      <w:r w:rsidRPr="001E2DEB">
        <w:rPr>
          <w:rFonts w:cs="Times New Roman"/>
          <w:sz w:val="24"/>
          <w:szCs w:val="24"/>
        </w:rPr>
        <w:t xml:space="preserve">. </w:t>
      </w:r>
    </w:p>
    <w:p w:rsidR="00720DC8" w:rsidRPr="001E2DEB" w:rsidRDefault="00720DC8" w:rsidP="00720DC8">
      <w:pPr>
        <w:pStyle w:val="BodyText"/>
        <w:tabs>
          <w:tab w:val="left" w:pos="900"/>
        </w:tabs>
        <w:spacing w:after="0"/>
        <w:ind w:left="567" w:hanging="567"/>
        <w:jc w:val="both"/>
        <w:rPr>
          <w:rFonts w:cs="Times New Roman"/>
          <w:sz w:val="24"/>
          <w:szCs w:val="24"/>
        </w:rPr>
      </w:pPr>
      <w:r w:rsidRPr="001E2DEB">
        <w:rPr>
          <w:rFonts w:cs="Times New Roman"/>
          <w:sz w:val="24"/>
          <w:szCs w:val="24"/>
        </w:rPr>
        <w:t>4.23</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kurš</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w:t>
      </w:r>
      <w:proofErr w:type="spellStart"/>
      <w:r w:rsidRPr="001E2DEB">
        <w:rPr>
          <w:rFonts w:cs="Times New Roman"/>
          <w:sz w:val="24"/>
          <w:szCs w:val="24"/>
        </w:rPr>
        <w:t>nosolījis</w:t>
      </w:r>
      <w:proofErr w:type="spellEnd"/>
      <w:r w:rsidRPr="001E2DEB">
        <w:rPr>
          <w:rFonts w:cs="Times New Roman"/>
          <w:sz w:val="24"/>
          <w:szCs w:val="24"/>
        </w:rPr>
        <w:t xml:space="preserve">, bet </w:t>
      </w:r>
      <w:proofErr w:type="spellStart"/>
      <w:r w:rsidRPr="001E2DEB">
        <w:rPr>
          <w:rFonts w:cs="Times New Roman"/>
          <w:sz w:val="24"/>
          <w:szCs w:val="24"/>
        </w:rPr>
        <w:t>nevar</w:t>
      </w:r>
      <w:proofErr w:type="spellEnd"/>
      <w:r w:rsidRPr="001E2DEB">
        <w:rPr>
          <w:rFonts w:cs="Times New Roman"/>
          <w:sz w:val="24"/>
          <w:szCs w:val="24"/>
        </w:rPr>
        <w:t xml:space="preserve"> </w:t>
      </w:r>
      <w:proofErr w:type="spellStart"/>
      <w:r w:rsidRPr="001E2DEB">
        <w:rPr>
          <w:rFonts w:cs="Times New Roman"/>
          <w:sz w:val="24"/>
          <w:szCs w:val="24"/>
        </w:rPr>
        <w:t>komisijai</w:t>
      </w:r>
      <w:proofErr w:type="spellEnd"/>
      <w:r w:rsidRPr="001E2DEB">
        <w:rPr>
          <w:rFonts w:cs="Times New Roman"/>
          <w:sz w:val="24"/>
          <w:szCs w:val="24"/>
        </w:rPr>
        <w:t xml:space="preserve"> </w:t>
      </w:r>
      <w:proofErr w:type="spellStart"/>
      <w:r w:rsidRPr="001E2DEB">
        <w:rPr>
          <w:rFonts w:cs="Times New Roman"/>
          <w:sz w:val="24"/>
          <w:szCs w:val="24"/>
        </w:rPr>
        <w:t>uzrādīt</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apliecību</w:t>
      </w:r>
      <w:proofErr w:type="spellEnd"/>
      <w:r w:rsidRPr="001E2DEB">
        <w:rPr>
          <w:rFonts w:cs="Times New Roman"/>
          <w:sz w:val="24"/>
          <w:szCs w:val="24"/>
        </w:rPr>
        <w:t xml:space="preserve"> un </w:t>
      </w:r>
      <w:proofErr w:type="spellStart"/>
      <w:r w:rsidRPr="001E2DEB">
        <w:rPr>
          <w:rFonts w:cs="Times New Roman"/>
          <w:sz w:val="24"/>
          <w:szCs w:val="24"/>
        </w:rPr>
        <w:t>neparakstās</w:t>
      </w:r>
      <w:proofErr w:type="spellEnd"/>
      <w:r w:rsidRPr="001E2DEB">
        <w:rPr>
          <w:rFonts w:cs="Times New Roman"/>
          <w:sz w:val="24"/>
          <w:szCs w:val="24"/>
        </w:rPr>
        <w:t xml:space="preserve"> </w:t>
      </w:r>
      <w:proofErr w:type="spellStart"/>
      <w:r w:rsidRPr="001E2DEB">
        <w:rPr>
          <w:rFonts w:cs="Times New Roman"/>
          <w:sz w:val="24"/>
          <w:szCs w:val="24"/>
        </w:rPr>
        <w:t>protokolā</w:t>
      </w:r>
      <w:proofErr w:type="spellEnd"/>
      <w:r w:rsidRPr="001E2DEB">
        <w:rPr>
          <w:rFonts w:cs="Times New Roman"/>
          <w:sz w:val="24"/>
          <w:szCs w:val="24"/>
        </w:rPr>
        <w:t xml:space="preserve">, </w:t>
      </w:r>
      <w:proofErr w:type="spellStart"/>
      <w:r w:rsidRPr="001E2DEB">
        <w:rPr>
          <w:rFonts w:cs="Times New Roman"/>
          <w:sz w:val="24"/>
          <w:szCs w:val="24"/>
        </w:rPr>
        <w:t>uzskatāms</w:t>
      </w:r>
      <w:proofErr w:type="spellEnd"/>
      <w:r w:rsidRPr="001E2DEB">
        <w:rPr>
          <w:rFonts w:cs="Times New Roman"/>
          <w:sz w:val="24"/>
          <w:szCs w:val="24"/>
        </w:rPr>
        <w:t xml:space="preserve">, ka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atteicies</w:t>
      </w:r>
      <w:proofErr w:type="spellEnd"/>
      <w:r w:rsidRPr="001E2DEB">
        <w:rPr>
          <w:rFonts w:cs="Times New Roman"/>
          <w:sz w:val="24"/>
          <w:szCs w:val="24"/>
        </w:rPr>
        <w:t xml:space="preserve"> no </w:t>
      </w:r>
      <w:proofErr w:type="spellStart"/>
      <w:r w:rsidRPr="001E2DEB">
        <w:rPr>
          <w:rFonts w:cs="Times New Roman"/>
          <w:sz w:val="24"/>
          <w:szCs w:val="24"/>
        </w:rPr>
        <w:t>nosolītā</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Pēc</w:t>
      </w:r>
      <w:proofErr w:type="spellEnd"/>
      <w:r w:rsidRPr="001E2DEB">
        <w:rPr>
          <w:rFonts w:cs="Times New Roman"/>
          <w:sz w:val="24"/>
          <w:szCs w:val="24"/>
        </w:rPr>
        <w:t xml:space="preserve">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lēmuma</w:t>
      </w:r>
      <w:proofErr w:type="spellEnd"/>
      <w:r w:rsidRPr="001E2DEB">
        <w:rPr>
          <w:rFonts w:cs="Times New Roman"/>
          <w:sz w:val="24"/>
          <w:szCs w:val="24"/>
        </w:rPr>
        <w:t xml:space="preserve"> </w:t>
      </w:r>
      <w:proofErr w:type="spellStart"/>
      <w:r w:rsidRPr="001E2DEB">
        <w:rPr>
          <w:rFonts w:cs="Times New Roman"/>
          <w:sz w:val="24"/>
          <w:szCs w:val="24"/>
        </w:rPr>
        <w:t>viņš</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svītrots</w:t>
      </w:r>
      <w:proofErr w:type="spellEnd"/>
      <w:r w:rsidRPr="001E2DEB">
        <w:rPr>
          <w:rFonts w:cs="Times New Roman"/>
          <w:sz w:val="24"/>
          <w:szCs w:val="24"/>
        </w:rPr>
        <w:t xml:space="preserve"> no </w:t>
      </w:r>
      <w:proofErr w:type="spellStart"/>
      <w:r w:rsidRPr="001E2DEB">
        <w:rPr>
          <w:rFonts w:cs="Times New Roman"/>
          <w:sz w:val="24"/>
          <w:szCs w:val="24"/>
        </w:rPr>
        <w:t>dalībnieku</w:t>
      </w:r>
      <w:proofErr w:type="spellEnd"/>
      <w:r w:rsidRPr="001E2DEB">
        <w:rPr>
          <w:rFonts w:cs="Times New Roman"/>
          <w:sz w:val="24"/>
          <w:szCs w:val="24"/>
        </w:rPr>
        <w:t xml:space="preserve"> </w:t>
      </w:r>
      <w:proofErr w:type="spellStart"/>
      <w:r w:rsidRPr="001E2DEB">
        <w:rPr>
          <w:rFonts w:cs="Times New Roman"/>
          <w:sz w:val="24"/>
          <w:szCs w:val="24"/>
        </w:rPr>
        <w:t>saraksta</w:t>
      </w:r>
      <w:proofErr w:type="spellEnd"/>
      <w:r w:rsidRPr="001E2DEB">
        <w:rPr>
          <w:rFonts w:cs="Times New Roman"/>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viņam</w:t>
      </w:r>
      <w:proofErr w:type="spellEnd"/>
      <w:r w:rsidRPr="001E2DEB">
        <w:rPr>
          <w:rFonts w:cs="Times New Roman"/>
          <w:sz w:val="24"/>
          <w:szCs w:val="24"/>
        </w:rPr>
        <w:t xml:space="preserve"> </w:t>
      </w:r>
      <w:proofErr w:type="spellStart"/>
      <w:r w:rsidRPr="001E2DEB">
        <w:rPr>
          <w:rFonts w:cs="Times New Roman"/>
          <w:sz w:val="24"/>
          <w:szCs w:val="24"/>
        </w:rPr>
        <w:t>netiek</w:t>
      </w:r>
      <w:proofErr w:type="spellEnd"/>
      <w:r w:rsidRPr="001E2DEB">
        <w:rPr>
          <w:rFonts w:cs="Times New Roman"/>
          <w:sz w:val="24"/>
          <w:szCs w:val="24"/>
        </w:rPr>
        <w:t xml:space="preserve"> </w:t>
      </w:r>
      <w:proofErr w:type="spellStart"/>
      <w:r w:rsidRPr="001E2DEB">
        <w:rPr>
          <w:rFonts w:cs="Times New Roman"/>
          <w:sz w:val="24"/>
          <w:szCs w:val="24"/>
        </w:rPr>
        <w:t>atmaksāta</w:t>
      </w:r>
      <w:proofErr w:type="spellEnd"/>
      <w:r w:rsidRPr="001E2DEB">
        <w:rPr>
          <w:rFonts w:cs="Times New Roman"/>
          <w:sz w:val="24"/>
          <w:szCs w:val="24"/>
        </w:rPr>
        <w:t xml:space="preserve"> </w:t>
      </w:r>
      <w:proofErr w:type="spellStart"/>
      <w:r w:rsidRPr="001E2DEB">
        <w:rPr>
          <w:rFonts w:cs="Times New Roman"/>
          <w:sz w:val="24"/>
          <w:szCs w:val="24"/>
        </w:rPr>
        <w:t>reģistrācijas</w:t>
      </w:r>
      <w:proofErr w:type="spellEnd"/>
      <w:r w:rsidRPr="001E2DEB">
        <w:rPr>
          <w:rFonts w:cs="Times New Roman"/>
          <w:sz w:val="24"/>
          <w:szCs w:val="24"/>
        </w:rPr>
        <w:t xml:space="preserve"> </w:t>
      </w:r>
      <w:proofErr w:type="spellStart"/>
      <w:r w:rsidRPr="001E2DEB">
        <w:rPr>
          <w:rFonts w:cs="Times New Roman"/>
          <w:sz w:val="24"/>
          <w:szCs w:val="24"/>
        </w:rPr>
        <w:t>nauda</w:t>
      </w:r>
      <w:proofErr w:type="spellEnd"/>
      <w:r w:rsidRPr="001E2DEB">
        <w:rPr>
          <w:rFonts w:cs="Times New Roman"/>
          <w:sz w:val="24"/>
          <w:szCs w:val="24"/>
        </w:rPr>
        <w:t xml:space="preserve"> un </w:t>
      </w:r>
      <w:proofErr w:type="spellStart"/>
      <w:r w:rsidRPr="001E2DEB">
        <w:rPr>
          <w:rFonts w:cs="Times New Roman"/>
          <w:sz w:val="24"/>
          <w:szCs w:val="24"/>
        </w:rPr>
        <w:t>nodrošinājuma</w:t>
      </w:r>
      <w:proofErr w:type="spellEnd"/>
      <w:r w:rsidRPr="001E2DEB">
        <w:rPr>
          <w:rFonts w:cs="Times New Roman"/>
          <w:sz w:val="24"/>
          <w:szCs w:val="24"/>
        </w:rPr>
        <w:t xml:space="preserve"> </w:t>
      </w:r>
      <w:proofErr w:type="spellStart"/>
      <w:r w:rsidRPr="001E2DEB">
        <w:rPr>
          <w:rFonts w:cs="Times New Roman"/>
          <w:sz w:val="24"/>
          <w:szCs w:val="24"/>
        </w:rPr>
        <w:t>nauda</w:t>
      </w:r>
      <w:proofErr w:type="spellEnd"/>
      <w:r w:rsidRPr="001E2DEB">
        <w:rPr>
          <w:rFonts w:cs="Times New Roman"/>
          <w:sz w:val="24"/>
          <w:szCs w:val="24"/>
        </w:rPr>
        <w:t xml:space="preserve">. </w:t>
      </w:r>
      <w:proofErr w:type="spellStart"/>
      <w:proofErr w:type="gramStart"/>
      <w:r w:rsidRPr="001E2DEB">
        <w:rPr>
          <w:rFonts w:cs="Times New Roman"/>
          <w:sz w:val="24"/>
          <w:szCs w:val="24"/>
        </w:rPr>
        <w:t>Ja</w:t>
      </w:r>
      <w:proofErr w:type="spellEnd"/>
      <w:proofErr w:type="gramEnd"/>
      <w:r w:rsidRPr="001E2DEB">
        <w:rPr>
          <w:rFonts w:cs="Times New Roman"/>
          <w:sz w:val="24"/>
          <w:szCs w:val="24"/>
        </w:rPr>
        <w:t xml:space="preserve"> </w:t>
      </w:r>
      <w:proofErr w:type="spellStart"/>
      <w:r w:rsidRPr="001E2DEB">
        <w:rPr>
          <w:rFonts w:cs="Times New Roman"/>
          <w:sz w:val="24"/>
          <w:szCs w:val="24"/>
        </w:rPr>
        <w:t>pēc</w:t>
      </w:r>
      <w:proofErr w:type="spellEnd"/>
      <w:r w:rsidRPr="001E2DEB">
        <w:rPr>
          <w:rFonts w:cs="Times New Roman"/>
          <w:sz w:val="24"/>
          <w:szCs w:val="24"/>
        </w:rPr>
        <w:t xml:space="preserve"> tam </w:t>
      </w:r>
      <w:proofErr w:type="spellStart"/>
      <w:r w:rsidRPr="001E2DEB">
        <w:rPr>
          <w:rFonts w:cs="Times New Roman"/>
          <w:sz w:val="24"/>
          <w:szCs w:val="24"/>
        </w:rPr>
        <w:t>izsolē</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palikuši</w:t>
      </w:r>
      <w:proofErr w:type="spellEnd"/>
      <w:r w:rsidRPr="001E2DEB">
        <w:rPr>
          <w:rFonts w:cs="Times New Roman"/>
          <w:sz w:val="24"/>
          <w:szCs w:val="24"/>
        </w:rPr>
        <w:t xml:space="preserve"> </w:t>
      </w:r>
      <w:proofErr w:type="spellStart"/>
      <w:r w:rsidRPr="001E2DEB">
        <w:rPr>
          <w:rFonts w:cs="Times New Roman"/>
          <w:sz w:val="24"/>
          <w:szCs w:val="24"/>
        </w:rPr>
        <w:t>vismaz</w:t>
      </w:r>
      <w:proofErr w:type="spellEnd"/>
      <w:r w:rsidRPr="001E2DEB">
        <w:rPr>
          <w:rFonts w:cs="Times New Roman"/>
          <w:sz w:val="24"/>
          <w:szCs w:val="24"/>
        </w:rPr>
        <w:t xml:space="preserve"> </w:t>
      </w:r>
      <w:proofErr w:type="spellStart"/>
      <w:r w:rsidRPr="001E2DEB">
        <w:rPr>
          <w:rFonts w:cs="Times New Roman"/>
          <w:sz w:val="24"/>
          <w:szCs w:val="24"/>
        </w:rPr>
        <w:t>divi</w:t>
      </w:r>
      <w:proofErr w:type="spellEnd"/>
      <w:r w:rsidRPr="001E2DEB">
        <w:rPr>
          <w:rFonts w:cs="Times New Roman"/>
          <w:sz w:val="24"/>
          <w:szCs w:val="24"/>
        </w:rPr>
        <w:t xml:space="preserve"> </w:t>
      </w:r>
      <w:proofErr w:type="spellStart"/>
      <w:r w:rsidRPr="001E2DEB">
        <w:rPr>
          <w:rFonts w:cs="Times New Roman"/>
          <w:sz w:val="24"/>
          <w:szCs w:val="24"/>
        </w:rPr>
        <w:t>dalībnieki</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izdarīts</w:t>
      </w:r>
      <w:proofErr w:type="spellEnd"/>
      <w:r w:rsidRPr="001E2DEB">
        <w:rPr>
          <w:rFonts w:cs="Times New Roman"/>
          <w:sz w:val="24"/>
          <w:szCs w:val="24"/>
        </w:rPr>
        <w:t xml:space="preserve"> </w:t>
      </w:r>
      <w:proofErr w:type="spellStart"/>
      <w:r w:rsidRPr="001E2DEB">
        <w:rPr>
          <w:rFonts w:cs="Times New Roman"/>
          <w:sz w:val="24"/>
          <w:szCs w:val="24"/>
        </w:rPr>
        <w:t>attiecīgs</w:t>
      </w:r>
      <w:proofErr w:type="spellEnd"/>
      <w:r w:rsidRPr="001E2DEB">
        <w:rPr>
          <w:rFonts w:cs="Times New Roman"/>
          <w:sz w:val="24"/>
          <w:szCs w:val="24"/>
        </w:rPr>
        <w:t xml:space="preserve"> </w:t>
      </w:r>
      <w:proofErr w:type="spellStart"/>
      <w:r w:rsidRPr="001E2DEB">
        <w:rPr>
          <w:rFonts w:cs="Times New Roman"/>
          <w:sz w:val="24"/>
          <w:szCs w:val="24"/>
        </w:rPr>
        <w:t>ieraksts</w:t>
      </w:r>
      <w:proofErr w:type="spellEnd"/>
      <w:r w:rsidRPr="001E2DEB">
        <w:rPr>
          <w:rFonts w:cs="Times New Roman"/>
          <w:sz w:val="24"/>
          <w:szCs w:val="24"/>
        </w:rPr>
        <w:t xml:space="preserve"> </w:t>
      </w:r>
      <w:proofErr w:type="spellStart"/>
      <w:r w:rsidRPr="001E2DEB">
        <w:rPr>
          <w:rFonts w:cs="Times New Roman"/>
          <w:sz w:val="24"/>
          <w:szCs w:val="24"/>
        </w:rPr>
        <w:t>protokolā</w:t>
      </w:r>
      <w:proofErr w:type="spellEnd"/>
      <w:r w:rsidRPr="001E2DEB">
        <w:rPr>
          <w:rFonts w:cs="Times New Roman"/>
          <w:sz w:val="24"/>
          <w:szCs w:val="24"/>
        </w:rPr>
        <w:t xml:space="preserve">, un </w:t>
      </w:r>
      <w:proofErr w:type="spellStart"/>
      <w:r w:rsidRPr="001E2DEB">
        <w:rPr>
          <w:rFonts w:cs="Times New Roman"/>
          <w:sz w:val="24"/>
          <w:szCs w:val="24"/>
        </w:rPr>
        <w:t>izsole</w:t>
      </w:r>
      <w:proofErr w:type="spellEnd"/>
      <w:r w:rsidRPr="001E2DEB">
        <w:rPr>
          <w:rFonts w:cs="Times New Roman"/>
          <w:sz w:val="24"/>
          <w:szCs w:val="24"/>
        </w:rPr>
        <w:t xml:space="preserve"> </w:t>
      </w:r>
      <w:proofErr w:type="spellStart"/>
      <w:r w:rsidRPr="001E2DEB">
        <w:rPr>
          <w:rFonts w:cs="Times New Roman"/>
          <w:sz w:val="24"/>
          <w:szCs w:val="24"/>
        </w:rPr>
        <w:t>tūliņ</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atkārtota</w:t>
      </w:r>
      <w:proofErr w:type="spellEnd"/>
      <w:r w:rsidRPr="001E2DEB">
        <w:rPr>
          <w:rFonts w:cs="Times New Roman"/>
          <w:sz w:val="24"/>
          <w:szCs w:val="24"/>
        </w:rPr>
        <w:t xml:space="preserve">. </w:t>
      </w:r>
      <w:proofErr w:type="spellStart"/>
      <w:proofErr w:type="gramStart"/>
      <w:r w:rsidRPr="001E2DEB">
        <w:rPr>
          <w:rFonts w:cs="Times New Roman"/>
          <w:sz w:val="24"/>
          <w:szCs w:val="24"/>
        </w:rPr>
        <w:t>Ja</w:t>
      </w:r>
      <w:proofErr w:type="spellEnd"/>
      <w:proofErr w:type="gramEnd"/>
      <w:r w:rsidRPr="001E2DEB">
        <w:rPr>
          <w:rFonts w:cs="Times New Roman"/>
          <w:sz w:val="24"/>
          <w:szCs w:val="24"/>
        </w:rPr>
        <w:t xml:space="preserve"> </w:t>
      </w:r>
      <w:proofErr w:type="spellStart"/>
      <w:r w:rsidRPr="001E2DEB">
        <w:rPr>
          <w:rFonts w:cs="Times New Roman"/>
          <w:sz w:val="24"/>
          <w:szCs w:val="24"/>
        </w:rPr>
        <w:t>palicis</w:t>
      </w:r>
      <w:proofErr w:type="spellEnd"/>
      <w:r w:rsidRPr="001E2DEB">
        <w:rPr>
          <w:rFonts w:cs="Times New Roman"/>
          <w:sz w:val="24"/>
          <w:szCs w:val="24"/>
        </w:rPr>
        <w:t xml:space="preserve"> </w:t>
      </w:r>
      <w:proofErr w:type="spellStart"/>
      <w:r w:rsidRPr="001E2DEB">
        <w:rPr>
          <w:rFonts w:cs="Times New Roman"/>
          <w:sz w:val="24"/>
          <w:szCs w:val="24"/>
        </w:rPr>
        <w:t>viens</w:t>
      </w:r>
      <w:proofErr w:type="spellEnd"/>
      <w:r w:rsidRPr="001E2DEB">
        <w:rPr>
          <w:rFonts w:cs="Times New Roman"/>
          <w:sz w:val="24"/>
          <w:szCs w:val="24"/>
        </w:rPr>
        <w:t xml:space="preserve">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viņam</w:t>
      </w:r>
      <w:proofErr w:type="spellEnd"/>
      <w:r w:rsidRPr="001E2DEB">
        <w:rPr>
          <w:rFonts w:cs="Times New Roman"/>
          <w:sz w:val="24"/>
          <w:szCs w:val="24"/>
        </w:rPr>
        <w:t xml:space="preserve"> </w:t>
      </w:r>
      <w:proofErr w:type="spellStart"/>
      <w:r w:rsidRPr="001E2DEB">
        <w:rPr>
          <w:rFonts w:cs="Times New Roman"/>
          <w:sz w:val="24"/>
          <w:szCs w:val="24"/>
        </w:rPr>
        <w:t>piedāvā</w:t>
      </w:r>
      <w:proofErr w:type="spellEnd"/>
      <w:r w:rsidRPr="001E2DEB">
        <w:rPr>
          <w:rFonts w:cs="Times New Roman"/>
          <w:sz w:val="24"/>
          <w:szCs w:val="24"/>
        </w:rPr>
        <w:t xml:space="preserve"> </w:t>
      </w:r>
      <w:proofErr w:type="spellStart"/>
      <w:r w:rsidRPr="001E2DEB">
        <w:rPr>
          <w:rFonts w:cs="Times New Roman"/>
          <w:sz w:val="24"/>
          <w:szCs w:val="24"/>
        </w:rPr>
        <w:t>iegūt</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par </w:t>
      </w:r>
      <w:proofErr w:type="spellStart"/>
      <w:r w:rsidRPr="001E2DEB">
        <w:rPr>
          <w:rFonts w:cs="Times New Roman"/>
          <w:sz w:val="24"/>
          <w:szCs w:val="24"/>
        </w:rPr>
        <w:t>viņa</w:t>
      </w:r>
      <w:proofErr w:type="spellEnd"/>
      <w:r w:rsidRPr="001E2DEB">
        <w:rPr>
          <w:rFonts w:cs="Times New Roman"/>
          <w:sz w:val="24"/>
          <w:szCs w:val="24"/>
        </w:rPr>
        <w:t xml:space="preserve"> </w:t>
      </w:r>
      <w:proofErr w:type="spellStart"/>
      <w:r w:rsidRPr="001E2DEB">
        <w:rPr>
          <w:rFonts w:cs="Times New Roman"/>
          <w:sz w:val="24"/>
          <w:szCs w:val="24"/>
        </w:rPr>
        <w:t>pēdējo</w:t>
      </w:r>
      <w:proofErr w:type="spellEnd"/>
      <w:r w:rsidRPr="001E2DEB">
        <w:rPr>
          <w:rFonts w:cs="Times New Roman"/>
          <w:sz w:val="24"/>
          <w:szCs w:val="24"/>
        </w:rPr>
        <w:t xml:space="preserve"> </w:t>
      </w:r>
      <w:proofErr w:type="spellStart"/>
      <w:r w:rsidRPr="001E2DEB">
        <w:rPr>
          <w:rFonts w:cs="Times New Roman"/>
          <w:sz w:val="24"/>
          <w:szCs w:val="24"/>
        </w:rPr>
        <w:t>nosolīto</w:t>
      </w:r>
      <w:proofErr w:type="spellEnd"/>
      <w:r w:rsidRPr="001E2DEB">
        <w:rPr>
          <w:rFonts w:cs="Times New Roman"/>
          <w:sz w:val="24"/>
          <w:szCs w:val="24"/>
        </w:rPr>
        <w:t xml:space="preserve"> </w:t>
      </w:r>
      <w:proofErr w:type="spellStart"/>
      <w:r w:rsidRPr="001E2DEB">
        <w:rPr>
          <w:rFonts w:cs="Times New Roman"/>
          <w:sz w:val="24"/>
          <w:szCs w:val="24"/>
        </w:rPr>
        <w:t>cenu</w:t>
      </w:r>
      <w:proofErr w:type="spellEnd"/>
      <w:r w:rsidRPr="001E2DEB">
        <w:rPr>
          <w:rFonts w:cs="Times New Roman"/>
          <w:sz w:val="24"/>
          <w:szCs w:val="24"/>
        </w:rPr>
        <w:t>.</w:t>
      </w:r>
    </w:p>
    <w:p w:rsidR="00720DC8" w:rsidRPr="001E2DEB" w:rsidRDefault="00720DC8" w:rsidP="00720DC8">
      <w:pPr>
        <w:pStyle w:val="BodyText"/>
        <w:tabs>
          <w:tab w:val="left" w:pos="900"/>
        </w:tabs>
        <w:spacing w:after="0"/>
        <w:ind w:left="567" w:hanging="567"/>
        <w:jc w:val="both"/>
        <w:rPr>
          <w:rFonts w:cs="Times New Roman"/>
          <w:sz w:val="24"/>
          <w:szCs w:val="24"/>
        </w:rPr>
      </w:pPr>
      <w:r w:rsidRPr="001E2DEB">
        <w:rPr>
          <w:rFonts w:cs="Times New Roman"/>
          <w:sz w:val="24"/>
          <w:szCs w:val="24"/>
        </w:rPr>
        <w:t>4.24</w:t>
      </w:r>
      <w:proofErr w:type="gramStart"/>
      <w:r w:rsidRPr="001E2DEB">
        <w:rPr>
          <w:rFonts w:cs="Times New Roman"/>
          <w:sz w:val="24"/>
          <w:szCs w:val="24"/>
        </w:rPr>
        <w:t>.Pēc</w:t>
      </w:r>
      <w:proofErr w:type="gramEnd"/>
      <w:r w:rsidRPr="001E2DEB">
        <w:rPr>
          <w:rFonts w:cs="Times New Roman"/>
          <w:sz w:val="24"/>
          <w:szCs w:val="24"/>
        </w:rPr>
        <w:t xml:space="preserve"> </w:t>
      </w:r>
      <w:proofErr w:type="spellStart"/>
      <w:r w:rsidRPr="001E2DEB">
        <w:rPr>
          <w:rFonts w:cs="Times New Roman"/>
          <w:sz w:val="24"/>
          <w:szCs w:val="24"/>
        </w:rPr>
        <w:t>visu</w:t>
      </w:r>
      <w:proofErr w:type="spellEnd"/>
      <w:r w:rsidRPr="001E2DEB">
        <w:rPr>
          <w:rFonts w:cs="Times New Roman"/>
          <w:sz w:val="24"/>
          <w:szCs w:val="24"/>
        </w:rPr>
        <w:t xml:space="preserve"> </w:t>
      </w:r>
      <w:proofErr w:type="spellStart"/>
      <w:r w:rsidRPr="001E2DEB">
        <w:rPr>
          <w:rFonts w:cs="Times New Roman"/>
          <w:sz w:val="24"/>
          <w:szCs w:val="24"/>
        </w:rPr>
        <w:t>protokola</w:t>
      </w:r>
      <w:proofErr w:type="spellEnd"/>
      <w:r w:rsidRPr="001E2DEB">
        <w:rPr>
          <w:rFonts w:cs="Times New Roman"/>
          <w:sz w:val="24"/>
          <w:szCs w:val="24"/>
        </w:rPr>
        <w:t xml:space="preserve"> </w:t>
      </w:r>
      <w:proofErr w:type="spellStart"/>
      <w:r w:rsidRPr="001E2DEB">
        <w:rPr>
          <w:rFonts w:cs="Times New Roman"/>
          <w:sz w:val="24"/>
          <w:szCs w:val="24"/>
        </w:rPr>
        <w:t>eksemplāru</w:t>
      </w:r>
      <w:proofErr w:type="spellEnd"/>
      <w:r w:rsidRPr="001E2DEB">
        <w:rPr>
          <w:rFonts w:cs="Times New Roman"/>
          <w:sz w:val="24"/>
          <w:szCs w:val="24"/>
        </w:rPr>
        <w:t xml:space="preserve"> </w:t>
      </w:r>
      <w:proofErr w:type="spellStart"/>
      <w:r w:rsidRPr="001E2DEB">
        <w:rPr>
          <w:rFonts w:cs="Times New Roman"/>
          <w:sz w:val="24"/>
          <w:szCs w:val="24"/>
        </w:rPr>
        <w:t>parakstīšanas</w:t>
      </w:r>
      <w:proofErr w:type="spellEnd"/>
      <w:r w:rsidRPr="001E2DEB">
        <w:rPr>
          <w:rFonts w:cs="Times New Roman"/>
          <w:sz w:val="24"/>
          <w:szCs w:val="24"/>
        </w:rPr>
        <w:t xml:space="preserve"> </w:t>
      </w:r>
      <w:proofErr w:type="spellStart"/>
      <w:r w:rsidRPr="001E2DEB">
        <w:rPr>
          <w:rFonts w:cs="Times New Roman"/>
          <w:sz w:val="24"/>
          <w:szCs w:val="24"/>
        </w:rPr>
        <w:t>dalībnieks</w:t>
      </w:r>
      <w:proofErr w:type="spellEnd"/>
      <w:r w:rsidRPr="001E2DEB">
        <w:rPr>
          <w:rFonts w:cs="Times New Roman"/>
          <w:sz w:val="24"/>
          <w:szCs w:val="24"/>
        </w:rPr>
        <w:t xml:space="preserve">, </w:t>
      </w:r>
      <w:proofErr w:type="spellStart"/>
      <w:r w:rsidRPr="001E2DEB">
        <w:rPr>
          <w:rFonts w:cs="Times New Roman"/>
          <w:sz w:val="24"/>
          <w:szCs w:val="24"/>
        </w:rPr>
        <w:t>kas</w:t>
      </w:r>
      <w:proofErr w:type="spellEnd"/>
      <w:r w:rsidRPr="001E2DEB">
        <w:rPr>
          <w:rFonts w:cs="Times New Roman"/>
          <w:sz w:val="24"/>
          <w:szCs w:val="24"/>
        </w:rPr>
        <w:t xml:space="preserve"> </w:t>
      </w:r>
      <w:proofErr w:type="spellStart"/>
      <w:r w:rsidRPr="001E2DEB">
        <w:rPr>
          <w:rFonts w:cs="Times New Roman"/>
          <w:sz w:val="24"/>
          <w:szCs w:val="24"/>
        </w:rPr>
        <w:t>nosolījis</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w:t>
      </w:r>
      <w:proofErr w:type="spellStart"/>
      <w:r w:rsidRPr="001E2DEB">
        <w:rPr>
          <w:rFonts w:cs="Times New Roman"/>
          <w:sz w:val="24"/>
          <w:szCs w:val="24"/>
        </w:rPr>
        <w:t>saņem</w:t>
      </w:r>
      <w:proofErr w:type="spellEnd"/>
      <w:r w:rsidRPr="001E2DEB">
        <w:rPr>
          <w:rFonts w:cs="Times New Roman"/>
          <w:sz w:val="24"/>
          <w:szCs w:val="24"/>
        </w:rPr>
        <w:t xml:space="preserve"> </w:t>
      </w:r>
      <w:proofErr w:type="spellStart"/>
      <w:r w:rsidRPr="001E2DEB">
        <w:rPr>
          <w:rFonts w:cs="Times New Roman"/>
          <w:sz w:val="24"/>
          <w:szCs w:val="24"/>
        </w:rPr>
        <w:t>izziņu</w:t>
      </w:r>
      <w:proofErr w:type="spellEnd"/>
      <w:r w:rsidRPr="001E2DEB">
        <w:rPr>
          <w:rFonts w:cs="Times New Roman"/>
          <w:sz w:val="24"/>
          <w:szCs w:val="24"/>
        </w:rPr>
        <w:t xml:space="preserve"> par </w:t>
      </w:r>
      <w:proofErr w:type="spellStart"/>
      <w:r w:rsidRPr="001E2DEB">
        <w:rPr>
          <w:rFonts w:cs="Times New Roman"/>
          <w:sz w:val="24"/>
          <w:szCs w:val="24"/>
        </w:rPr>
        <w:t>izsolē</w:t>
      </w:r>
      <w:proofErr w:type="spellEnd"/>
      <w:r w:rsidRPr="001E2DEB">
        <w:rPr>
          <w:rFonts w:cs="Times New Roman"/>
          <w:sz w:val="24"/>
          <w:szCs w:val="24"/>
        </w:rPr>
        <w:t xml:space="preserve"> </w:t>
      </w:r>
      <w:proofErr w:type="spellStart"/>
      <w:r w:rsidRPr="001E2DEB">
        <w:rPr>
          <w:rFonts w:cs="Times New Roman"/>
          <w:sz w:val="24"/>
          <w:szCs w:val="24"/>
        </w:rPr>
        <w:t>iegūto</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w:t>
      </w:r>
      <w:proofErr w:type="spellStart"/>
      <w:r w:rsidRPr="001E2DEB">
        <w:rPr>
          <w:rFonts w:cs="Times New Roman"/>
          <w:sz w:val="24"/>
          <w:szCs w:val="24"/>
        </w:rPr>
        <w:t>Izziņā</w:t>
      </w:r>
      <w:proofErr w:type="spellEnd"/>
      <w:r w:rsidRPr="001E2DEB">
        <w:rPr>
          <w:rFonts w:cs="Times New Roman"/>
          <w:sz w:val="24"/>
          <w:szCs w:val="24"/>
        </w:rPr>
        <w:t xml:space="preserve"> </w:t>
      </w:r>
      <w:proofErr w:type="spellStart"/>
      <w:r w:rsidRPr="001E2DEB">
        <w:rPr>
          <w:rFonts w:cs="Times New Roman"/>
          <w:sz w:val="24"/>
          <w:szCs w:val="24"/>
        </w:rPr>
        <w:t>norādīta</w:t>
      </w:r>
      <w:proofErr w:type="spellEnd"/>
      <w:r w:rsidRPr="001E2DEB">
        <w:rPr>
          <w:rFonts w:cs="Times New Roman"/>
          <w:sz w:val="24"/>
          <w:szCs w:val="24"/>
        </w:rPr>
        <w:t xml:space="preserve"> </w:t>
      </w:r>
      <w:proofErr w:type="spellStart"/>
      <w:r w:rsidRPr="001E2DEB">
        <w:rPr>
          <w:rFonts w:cs="Times New Roman"/>
          <w:sz w:val="24"/>
          <w:szCs w:val="24"/>
        </w:rPr>
        <w:t>nosolītā</w:t>
      </w:r>
      <w:proofErr w:type="spellEnd"/>
      <w:r w:rsidRPr="001E2DEB">
        <w:rPr>
          <w:rFonts w:cs="Times New Roman"/>
          <w:sz w:val="24"/>
          <w:szCs w:val="24"/>
        </w:rPr>
        <w:t xml:space="preserve"> </w:t>
      </w:r>
      <w:proofErr w:type="spellStart"/>
      <w:r w:rsidRPr="001E2DEB">
        <w:rPr>
          <w:rFonts w:cs="Times New Roman"/>
          <w:sz w:val="24"/>
          <w:szCs w:val="24"/>
        </w:rPr>
        <w:t>Nekustamā</w:t>
      </w:r>
      <w:proofErr w:type="spellEnd"/>
      <w:r w:rsidRPr="001E2DEB">
        <w:rPr>
          <w:rFonts w:cs="Times New Roman"/>
          <w:sz w:val="24"/>
          <w:szCs w:val="24"/>
        </w:rPr>
        <w:t xml:space="preserve"> </w:t>
      </w:r>
      <w:proofErr w:type="spellStart"/>
      <w:r w:rsidRPr="001E2DEB">
        <w:rPr>
          <w:rFonts w:cs="Times New Roman"/>
          <w:sz w:val="24"/>
          <w:szCs w:val="24"/>
        </w:rPr>
        <w:t>īpašuma</w:t>
      </w:r>
      <w:proofErr w:type="spellEnd"/>
      <w:r w:rsidRPr="001E2DEB">
        <w:rPr>
          <w:rFonts w:cs="Times New Roman"/>
          <w:sz w:val="24"/>
          <w:szCs w:val="24"/>
        </w:rPr>
        <w:t xml:space="preserve"> </w:t>
      </w:r>
      <w:proofErr w:type="spellStart"/>
      <w:r w:rsidRPr="001E2DEB">
        <w:rPr>
          <w:rFonts w:cs="Times New Roman"/>
          <w:sz w:val="24"/>
          <w:szCs w:val="24"/>
        </w:rPr>
        <w:t>cena</w:t>
      </w:r>
      <w:proofErr w:type="spellEnd"/>
      <w:r w:rsidRPr="001E2DEB">
        <w:rPr>
          <w:rFonts w:cs="Times New Roman"/>
          <w:sz w:val="24"/>
          <w:szCs w:val="24"/>
        </w:rPr>
        <w:t xml:space="preserve"> </w:t>
      </w:r>
      <w:proofErr w:type="gramStart"/>
      <w:r w:rsidRPr="001E2DEB">
        <w:rPr>
          <w:rFonts w:cs="Times New Roman"/>
          <w:sz w:val="24"/>
          <w:szCs w:val="24"/>
        </w:rPr>
        <w:t>un</w:t>
      </w:r>
      <w:proofErr w:type="gramEnd"/>
      <w:r w:rsidRPr="001E2DEB">
        <w:rPr>
          <w:rFonts w:cs="Times New Roman"/>
          <w:sz w:val="24"/>
          <w:szCs w:val="24"/>
        </w:rPr>
        <w:t xml:space="preserve"> </w:t>
      </w:r>
      <w:proofErr w:type="spellStart"/>
      <w:r w:rsidRPr="001E2DEB">
        <w:rPr>
          <w:rFonts w:cs="Times New Roman"/>
          <w:sz w:val="24"/>
          <w:szCs w:val="24"/>
        </w:rPr>
        <w:t>samaksas</w:t>
      </w:r>
      <w:proofErr w:type="spellEnd"/>
      <w:r w:rsidRPr="001E2DEB">
        <w:rPr>
          <w:rFonts w:cs="Times New Roman"/>
          <w:sz w:val="24"/>
          <w:szCs w:val="24"/>
        </w:rPr>
        <w:t xml:space="preserve"> </w:t>
      </w:r>
      <w:proofErr w:type="spellStart"/>
      <w:r w:rsidRPr="001E2DEB">
        <w:rPr>
          <w:rFonts w:cs="Times New Roman"/>
          <w:sz w:val="24"/>
          <w:szCs w:val="24"/>
        </w:rPr>
        <w:t>kārtība</w:t>
      </w:r>
      <w:proofErr w:type="spellEnd"/>
      <w:r w:rsidRPr="001E2DEB">
        <w:rPr>
          <w:rFonts w:cs="Times New Roman"/>
          <w:sz w:val="24"/>
          <w:szCs w:val="24"/>
        </w:rPr>
        <w:t xml:space="preserve">.  </w:t>
      </w:r>
    </w:p>
    <w:p w:rsidR="00720DC8" w:rsidRPr="001E2DEB" w:rsidRDefault="00720DC8" w:rsidP="00720DC8">
      <w:pPr>
        <w:pStyle w:val="BodyText"/>
        <w:tabs>
          <w:tab w:val="left" w:pos="900"/>
        </w:tabs>
        <w:spacing w:after="0"/>
        <w:ind w:left="567" w:hanging="567"/>
        <w:jc w:val="both"/>
        <w:rPr>
          <w:rFonts w:cs="Times New Roman"/>
          <w:sz w:val="24"/>
          <w:szCs w:val="24"/>
        </w:rPr>
      </w:pPr>
      <w:r w:rsidRPr="001E2DEB">
        <w:rPr>
          <w:rFonts w:cs="Times New Roman"/>
          <w:sz w:val="24"/>
          <w:szCs w:val="24"/>
        </w:rPr>
        <w:t>4.25</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dalībniekiem</w:t>
      </w:r>
      <w:proofErr w:type="spellEnd"/>
      <w:r w:rsidRPr="001E2DEB">
        <w:rPr>
          <w:rFonts w:cs="Times New Roman"/>
          <w:sz w:val="24"/>
          <w:szCs w:val="24"/>
        </w:rPr>
        <w:t xml:space="preserve">, </w:t>
      </w:r>
      <w:proofErr w:type="spellStart"/>
      <w:r w:rsidRPr="001E2DEB">
        <w:rPr>
          <w:rFonts w:cs="Times New Roman"/>
          <w:sz w:val="24"/>
          <w:szCs w:val="24"/>
        </w:rPr>
        <w:t>kuri</w:t>
      </w:r>
      <w:proofErr w:type="spellEnd"/>
      <w:r w:rsidRPr="001E2DEB">
        <w:rPr>
          <w:rFonts w:cs="Times New Roman"/>
          <w:sz w:val="24"/>
          <w:szCs w:val="24"/>
        </w:rPr>
        <w:t xml:space="preserve"> </w:t>
      </w:r>
      <w:proofErr w:type="spellStart"/>
      <w:r w:rsidRPr="001E2DEB">
        <w:rPr>
          <w:rFonts w:cs="Times New Roman"/>
          <w:sz w:val="24"/>
          <w:szCs w:val="24"/>
        </w:rPr>
        <w:t>nav</w:t>
      </w:r>
      <w:proofErr w:type="spellEnd"/>
      <w:r w:rsidRPr="001E2DEB">
        <w:rPr>
          <w:rFonts w:cs="Times New Roman"/>
          <w:sz w:val="24"/>
          <w:szCs w:val="24"/>
        </w:rPr>
        <w:t xml:space="preserve"> </w:t>
      </w:r>
      <w:proofErr w:type="spellStart"/>
      <w:r w:rsidRPr="001E2DEB">
        <w:rPr>
          <w:rFonts w:cs="Times New Roman"/>
          <w:sz w:val="24"/>
          <w:szCs w:val="24"/>
        </w:rPr>
        <w:t>nosolījuši</w:t>
      </w:r>
      <w:proofErr w:type="spellEnd"/>
      <w:r w:rsidRPr="001E2DEB">
        <w:rPr>
          <w:rFonts w:cs="Times New Roman"/>
          <w:sz w:val="24"/>
          <w:szCs w:val="24"/>
        </w:rPr>
        <w:t xml:space="preserve"> </w:t>
      </w:r>
      <w:proofErr w:type="spellStart"/>
      <w:r w:rsidRPr="001E2DEB">
        <w:rPr>
          <w:rFonts w:cs="Times New Roman"/>
          <w:sz w:val="24"/>
          <w:szCs w:val="24"/>
        </w:rPr>
        <w:t>Nekustamo</w:t>
      </w:r>
      <w:proofErr w:type="spellEnd"/>
      <w:r w:rsidRPr="001E2DEB">
        <w:rPr>
          <w:rFonts w:cs="Times New Roman"/>
          <w:sz w:val="24"/>
          <w:szCs w:val="24"/>
        </w:rPr>
        <w:t xml:space="preserve"> </w:t>
      </w:r>
      <w:proofErr w:type="spellStart"/>
      <w:r w:rsidRPr="001E2DEB">
        <w:rPr>
          <w:rFonts w:cs="Times New Roman"/>
          <w:sz w:val="24"/>
          <w:szCs w:val="24"/>
        </w:rPr>
        <w:t>īpašumu</w:t>
      </w:r>
      <w:proofErr w:type="spellEnd"/>
      <w:r w:rsidRPr="001E2DEB">
        <w:rPr>
          <w:rFonts w:cs="Times New Roman"/>
          <w:sz w:val="24"/>
          <w:szCs w:val="24"/>
        </w:rPr>
        <w:t xml:space="preserve">, </w:t>
      </w:r>
      <w:proofErr w:type="spellStart"/>
      <w:r w:rsidRPr="001E2DEB">
        <w:rPr>
          <w:rFonts w:cs="Times New Roman"/>
          <w:sz w:val="24"/>
          <w:szCs w:val="24"/>
        </w:rPr>
        <w:t>atmaksā</w:t>
      </w:r>
      <w:proofErr w:type="spellEnd"/>
      <w:r w:rsidRPr="001E2DEB">
        <w:rPr>
          <w:rFonts w:cs="Times New Roman"/>
          <w:sz w:val="24"/>
          <w:szCs w:val="24"/>
        </w:rPr>
        <w:t xml:space="preserve"> </w:t>
      </w:r>
      <w:proofErr w:type="spellStart"/>
      <w:r w:rsidRPr="001E2DEB">
        <w:rPr>
          <w:rFonts w:cs="Times New Roman"/>
          <w:sz w:val="24"/>
          <w:szCs w:val="24"/>
        </w:rPr>
        <w:t>nodrošinājuma</w:t>
      </w:r>
      <w:proofErr w:type="spellEnd"/>
      <w:r w:rsidRPr="001E2DEB">
        <w:rPr>
          <w:rFonts w:cs="Times New Roman"/>
          <w:sz w:val="24"/>
          <w:szCs w:val="24"/>
        </w:rPr>
        <w:t xml:space="preserve"> </w:t>
      </w:r>
      <w:proofErr w:type="spellStart"/>
      <w:r w:rsidRPr="001E2DEB">
        <w:rPr>
          <w:rFonts w:cs="Times New Roman"/>
          <w:sz w:val="24"/>
          <w:szCs w:val="24"/>
        </w:rPr>
        <w:t>naudu</w:t>
      </w:r>
      <w:proofErr w:type="spellEnd"/>
      <w:r w:rsidRPr="001E2DEB">
        <w:rPr>
          <w:rFonts w:cs="Times New Roman"/>
          <w:sz w:val="24"/>
          <w:szCs w:val="24"/>
        </w:rPr>
        <w:t xml:space="preserve"> 5 </w:t>
      </w:r>
      <w:proofErr w:type="spellStart"/>
      <w:r w:rsidRPr="001E2DEB">
        <w:rPr>
          <w:rFonts w:cs="Times New Roman"/>
          <w:sz w:val="24"/>
          <w:szCs w:val="24"/>
        </w:rPr>
        <w:t>darba</w:t>
      </w:r>
      <w:proofErr w:type="spellEnd"/>
      <w:r w:rsidRPr="001E2DEB">
        <w:rPr>
          <w:rFonts w:cs="Times New Roman"/>
          <w:sz w:val="24"/>
          <w:szCs w:val="24"/>
        </w:rPr>
        <w:t xml:space="preserve"> </w:t>
      </w:r>
      <w:proofErr w:type="spellStart"/>
      <w:r w:rsidRPr="001E2DEB">
        <w:rPr>
          <w:rFonts w:cs="Times New Roman"/>
          <w:sz w:val="24"/>
          <w:szCs w:val="24"/>
        </w:rPr>
        <w:t>dienu</w:t>
      </w:r>
      <w:proofErr w:type="spellEnd"/>
      <w:r w:rsidRPr="001E2DEB">
        <w:rPr>
          <w:rFonts w:cs="Times New Roman"/>
          <w:sz w:val="24"/>
          <w:szCs w:val="24"/>
        </w:rPr>
        <w:t xml:space="preserve"> </w:t>
      </w:r>
      <w:proofErr w:type="spellStart"/>
      <w:r w:rsidRPr="001E2DEB">
        <w:rPr>
          <w:rFonts w:cs="Times New Roman"/>
          <w:sz w:val="24"/>
          <w:szCs w:val="24"/>
        </w:rPr>
        <w:t>laikā</w:t>
      </w:r>
      <w:proofErr w:type="spellEnd"/>
      <w:r w:rsidRPr="001E2DEB">
        <w:rPr>
          <w:rFonts w:cs="Times New Roman"/>
          <w:sz w:val="24"/>
          <w:szCs w:val="24"/>
        </w:rPr>
        <w:t xml:space="preserve"> no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dienas</w:t>
      </w:r>
      <w:proofErr w:type="spellEnd"/>
      <w:r w:rsidRPr="001E2DEB">
        <w:rPr>
          <w:rFonts w:cs="Times New Roman"/>
          <w:sz w:val="24"/>
          <w:szCs w:val="24"/>
        </w:rPr>
        <w:t xml:space="preserve">. </w:t>
      </w:r>
    </w:p>
    <w:p w:rsidR="00720DC8" w:rsidRPr="001E2DEB" w:rsidRDefault="00720DC8" w:rsidP="00720DC8">
      <w:pPr>
        <w:pStyle w:val="BodyText"/>
        <w:tabs>
          <w:tab w:val="left" w:pos="900"/>
        </w:tabs>
        <w:spacing w:after="0"/>
        <w:ind w:hanging="900"/>
        <w:jc w:val="both"/>
        <w:rPr>
          <w:rFonts w:cs="Times New Roman"/>
          <w:sz w:val="24"/>
          <w:szCs w:val="24"/>
        </w:rPr>
      </w:pPr>
    </w:p>
    <w:p w:rsidR="00720DC8" w:rsidRPr="001E2DEB" w:rsidRDefault="00720DC8" w:rsidP="00720DC8">
      <w:pPr>
        <w:pStyle w:val="BodyText"/>
        <w:spacing w:after="0"/>
        <w:jc w:val="center"/>
        <w:rPr>
          <w:rFonts w:cs="Times New Roman"/>
          <w:b/>
          <w:caps/>
          <w:sz w:val="24"/>
          <w:szCs w:val="24"/>
        </w:rPr>
      </w:pPr>
      <w:r w:rsidRPr="001E2DEB">
        <w:rPr>
          <w:rFonts w:cs="Times New Roman"/>
          <w:b/>
          <w:caps/>
          <w:sz w:val="24"/>
          <w:szCs w:val="24"/>
        </w:rPr>
        <w:t>5. Samaksas kārtība</w:t>
      </w:r>
    </w:p>
    <w:p w:rsidR="00720DC8" w:rsidRPr="001E2DEB" w:rsidRDefault="00720DC8" w:rsidP="00720DC8">
      <w:pPr>
        <w:pStyle w:val="BodyText"/>
        <w:spacing w:after="0"/>
        <w:ind w:left="567" w:hanging="567"/>
        <w:jc w:val="both"/>
        <w:rPr>
          <w:rFonts w:cs="Times New Roman"/>
          <w:color w:val="000000" w:themeColor="text1"/>
          <w:sz w:val="24"/>
          <w:szCs w:val="24"/>
        </w:rPr>
      </w:pPr>
      <w:r w:rsidRPr="001E2DEB">
        <w:rPr>
          <w:rFonts w:cs="Times New Roman"/>
          <w:sz w:val="24"/>
          <w:szCs w:val="24"/>
        </w:rPr>
        <w:t>5.1.</w:t>
      </w:r>
      <w:r w:rsidRPr="001E2DEB">
        <w:rPr>
          <w:color w:val="000000" w:themeColor="text1"/>
          <w:sz w:val="24"/>
          <w:szCs w:val="24"/>
        </w:rPr>
        <w:t xml:space="preserve"> </w:t>
      </w:r>
      <w:proofErr w:type="spellStart"/>
      <w:r w:rsidRPr="001E2DEB">
        <w:rPr>
          <w:rFonts w:cs="Times New Roman"/>
          <w:color w:val="000000" w:themeColor="text1"/>
          <w:sz w:val="24"/>
          <w:szCs w:val="24"/>
        </w:rPr>
        <w:t>Nosolītājam</w:t>
      </w:r>
      <w:proofErr w:type="spellEnd"/>
      <w:r w:rsidRPr="001E2DEB">
        <w:rPr>
          <w:rFonts w:cs="Times New Roman"/>
          <w:color w:val="000000" w:themeColor="text1"/>
          <w:sz w:val="24"/>
          <w:szCs w:val="24"/>
        </w:rPr>
        <w:t xml:space="preserve"> </w:t>
      </w:r>
      <w:proofErr w:type="spellStart"/>
      <w:r w:rsidRPr="001E2DEB">
        <w:rPr>
          <w:rFonts w:cs="Times New Roman"/>
          <w:color w:val="000000" w:themeColor="text1"/>
          <w:sz w:val="24"/>
          <w:szCs w:val="24"/>
        </w:rPr>
        <w:t>samaksātais</w:t>
      </w:r>
      <w:proofErr w:type="spellEnd"/>
      <w:r w:rsidRPr="001E2DEB">
        <w:rPr>
          <w:rFonts w:cs="Times New Roman"/>
          <w:color w:val="000000" w:themeColor="text1"/>
          <w:sz w:val="24"/>
          <w:szCs w:val="24"/>
        </w:rPr>
        <w:t xml:space="preserve"> </w:t>
      </w:r>
      <w:proofErr w:type="spellStart"/>
      <w:r w:rsidRPr="009E5EBE">
        <w:rPr>
          <w:rFonts w:cs="Times New Roman"/>
          <w:color w:val="000000" w:themeColor="text1"/>
          <w:sz w:val="24"/>
          <w:szCs w:val="24"/>
        </w:rPr>
        <w:t>nodrošinājums</w:t>
      </w:r>
      <w:proofErr w:type="spellEnd"/>
      <w:r w:rsidRPr="009E5EBE">
        <w:rPr>
          <w:rFonts w:cs="Times New Roman"/>
          <w:color w:val="000000" w:themeColor="text1"/>
          <w:sz w:val="24"/>
          <w:szCs w:val="24"/>
        </w:rPr>
        <w:t xml:space="preserve"> </w:t>
      </w:r>
      <w:proofErr w:type="gramStart"/>
      <w:r>
        <w:rPr>
          <w:b/>
          <w:sz w:val="24"/>
          <w:szCs w:val="24"/>
        </w:rPr>
        <w:t>500</w:t>
      </w:r>
      <w:r w:rsidRPr="00CA5DEF">
        <w:rPr>
          <w:b/>
          <w:sz w:val="24"/>
          <w:szCs w:val="24"/>
        </w:rPr>
        <w:t>.00</w:t>
      </w:r>
      <w:r w:rsidRPr="00CA5DEF">
        <w:rPr>
          <w:sz w:val="24"/>
          <w:szCs w:val="24"/>
        </w:rPr>
        <w:t xml:space="preserve"> </w:t>
      </w:r>
      <w:r w:rsidRPr="00CA5DEF">
        <w:rPr>
          <w:b/>
          <w:sz w:val="24"/>
          <w:szCs w:val="24"/>
        </w:rPr>
        <w:t xml:space="preserve"> EUR</w:t>
      </w:r>
      <w:proofErr w:type="gramEnd"/>
      <w:r w:rsidRPr="00CA5DEF">
        <w:rPr>
          <w:sz w:val="24"/>
          <w:szCs w:val="24"/>
        </w:rPr>
        <w:t xml:space="preserve"> </w:t>
      </w:r>
      <w:r w:rsidRPr="00CA5DEF">
        <w:rPr>
          <w:i/>
          <w:sz w:val="24"/>
          <w:szCs w:val="24"/>
        </w:rPr>
        <w:t>(</w:t>
      </w:r>
      <w:proofErr w:type="spellStart"/>
      <w:r>
        <w:rPr>
          <w:i/>
          <w:sz w:val="24"/>
          <w:szCs w:val="24"/>
        </w:rPr>
        <w:t>pieci</w:t>
      </w:r>
      <w:proofErr w:type="spellEnd"/>
      <w:r w:rsidRPr="00CA5DEF">
        <w:rPr>
          <w:i/>
          <w:sz w:val="24"/>
          <w:szCs w:val="24"/>
        </w:rPr>
        <w:t xml:space="preserve"> </w:t>
      </w:r>
      <w:proofErr w:type="spellStart"/>
      <w:r w:rsidRPr="00CA5DEF">
        <w:rPr>
          <w:i/>
          <w:sz w:val="24"/>
          <w:szCs w:val="24"/>
        </w:rPr>
        <w:t>simti</w:t>
      </w:r>
      <w:proofErr w:type="spellEnd"/>
      <w:r w:rsidRPr="00CA5DEF">
        <w:rPr>
          <w:i/>
          <w:sz w:val="24"/>
          <w:szCs w:val="24"/>
        </w:rPr>
        <w:t xml:space="preserve"> euro un 00 </w:t>
      </w:r>
      <w:proofErr w:type="spellStart"/>
      <w:r w:rsidRPr="00CA5DEF">
        <w:rPr>
          <w:i/>
          <w:sz w:val="24"/>
          <w:szCs w:val="24"/>
        </w:rPr>
        <w:t>centi</w:t>
      </w:r>
      <w:proofErr w:type="spellEnd"/>
      <w:r w:rsidRPr="00CA5DEF">
        <w:rPr>
          <w:i/>
          <w:sz w:val="24"/>
          <w:szCs w:val="24"/>
        </w:rPr>
        <w:t>)</w:t>
      </w:r>
      <w:r>
        <w:rPr>
          <w:i/>
          <w:sz w:val="24"/>
          <w:szCs w:val="24"/>
        </w:rPr>
        <w:t xml:space="preserve"> </w:t>
      </w:r>
      <w:proofErr w:type="spellStart"/>
      <w:r w:rsidRPr="009E5EBE">
        <w:rPr>
          <w:rFonts w:cs="Times New Roman"/>
          <w:color w:val="000000" w:themeColor="text1"/>
          <w:sz w:val="24"/>
          <w:szCs w:val="24"/>
        </w:rPr>
        <w:t>tiek</w:t>
      </w:r>
      <w:proofErr w:type="spellEnd"/>
      <w:r w:rsidRPr="009E5EBE">
        <w:rPr>
          <w:rFonts w:cs="Times New Roman"/>
          <w:color w:val="000000" w:themeColor="text1"/>
          <w:sz w:val="24"/>
          <w:szCs w:val="24"/>
        </w:rPr>
        <w:t xml:space="preserve"> </w:t>
      </w:r>
      <w:proofErr w:type="spellStart"/>
      <w:r w:rsidRPr="009E5EBE">
        <w:rPr>
          <w:rFonts w:cs="Times New Roman"/>
          <w:color w:val="000000" w:themeColor="text1"/>
          <w:sz w:val="24"/>
          <w:szCs w:val="24"/>
        </w:rPr>
        <w:t>ieskaitīts</w:t>
      </w:r>
      <w:proofErr w:type="spellEnd"/>
      <w:r w:rsidRPr="009E5EBE">
        <w:rPr>
          <w:rFonts w:cs="Times New Roman"/>
          <w:color w:val="000000" w:themeColor="text1"/>
          <w:sz w:val="24"/>
          <w:szCs w:val="24"/>
        </w:rPr>
        <w:t xml:space="preserve"> </w:t>
      </w:r>
      <w:proofErr w:type="spellStart"/>
      <w:r w:rsidRPr="009E5EBE">
        <w:rPr>
          <w:rFonts w:cs="Times New Roman"/>
          <w:color w:val="000000" w:themeColor="text1"/>
          <w:sz w:val="24"/>
          <w:szCs w:val="24"/>
        </w:rPr>
        <w:t>pirkuma</w:t>
      </w:r>
      <w:proofErr w:type="spellEnd"/>
      <w:r w:rsidRPr="009E5EBE">
        <w:rPr>
          <w:rFonts w:cs="Times New Roman"/>
          <w:color w:val="000000" w:themeColor="text1"/>
          <w:sz w:val="24"/>
          <w:szCs w:val="24"/>
        </w:rPr>
        <w:t xml:space="preserve"> </w:t>
      </w:r>
      <w:proofErr w:type="spellStart"/>
      <w:r w:rsidRPr="009E5EBE">
        <w:rPr>
          <w:rFonts w:cs="Times New Roman"/>
          <w:color w:val="000000" w:themeColor="text1"/>
          <w:sz w:val="24"/>
          <w:szCs w:val="24"/>
        </w:rPr>
        <w:t>maksā</w:t>
      </w:r>
      <w:proofErr w:type="spellEnd"/>
      <w:r w:rsidRPr="009E5EBE">
        <w:rPr>
          <w:rFonts w:cs="Times New Roman"/>
          <w:color w:val="000000" w:themeColor="text1"/>
          <w:sz w:val="24"/>
          <w:szCs w:val="24"/>
        </w:rPr>
        <w:t>.</w:t>
      </w:r>
    </w:p>
    <w:p w:rsidR="00720DC8" w:rsidRPr="00E50055" w:rsidRDefault="00720DC8" w:rsidP="00720DC8">
      <w:pPr>
        <w:pStyle w:val="ListParagraph"/>
        <w:numPr>
          <w:ilvl w:val="1"/>
          <w:numId w:val="3"/>
        </w:numPr>
        <w:tabs>
          <w:tab w:val="left" w:pos="993"/>
        </w:tabs>
        <w:ind w:left="567" w:hanging="567"/>
        <w:jc w:val="both"/>
        <w:rPr>
          <w:rFonts w:asciiTheme="minorHAnsi" w:hAnsiTheme="minorHAnsi"/>
          <w:color w:val="000000" w:themeColor="text1"/>
          <w:sz w:val="24"/>
          <w:szCs w:val="24"/>
        </w:rPr>
      </w:pPr>
      <w:proofErr w:type="spellStart"/>
      <w:r w:rsidRPr="001E2DEB">
        <w:rPr>
          <w:rFonts w:asciiTheme="minorHAnsi" w:hAnsiTheme="minorHAnsi"/>
          <w:color w:val="000000" w:themeColor="text1"/>
          <w:sz w:val="24"/>
          <w:szCs w:val="24"/>
        </w:rPr>
        <w:t>Pirkuma</w:t>
      </w:r>
      <w:proofErr w:type="spellEnd"/>
      <w:r w:rsidRPr="001E2DEB">
        <w:rPr>
          <w:rFonts w:asciiTheme="minorHAnsi" w:hAnsiTheme="minorHAnsi"/>
          <w:color w:val="000000" w:themeColor="text1"/>
          <w:sz w:val="24"/>
          <w:szCs w:val="24"/>
        </w:rPr>
        <w:t xml:space="preserve"> </w:t>
      </w:r>
      <w:proofErr w:type="spellStart"/>
      <w:r w:rsidRPr="001E2DEB">
        <w:rPr>
          <w:rFonts w:asciiTheme="minorHAnsi" w:hAnsiTheme="minorHAnsi"/>
          <w:color w:val="000000" w:themeColor="text1"/>
          <w:sz w:val="24"/>
          <w:szCs w:val="24"/>
        </w:rPr>
        <w:t>maks</w:t>
      </w:r>
      <w:r>
        <w:rPr>
          <w:rFonts w:asciiTheme="minorHAnsi" w:hAnsiTheme="minorHAnsi"/>
          <w:color w:val="000000" w:themeColor="text1"/>
          <w:sz w:val="24"/>
          <w:szCs w:val="24"/>
        </w:rPr>
        <w:t>a</w:t>
      </w:r>
      <w:proofErr w:type="spellEnd"/>
      <w:r w:rsidRPr="001E2DEB">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roofErr w:type="spellStart"/>
      <w:r w:rsidRPr="00C7303D">
        <w:rPr>
          <w:sz w:val="24"/>
          <w:szCs w:val="24"/>
        </w:rPr>
        <w:t>kā</w:t>
      </w:r>
      <w:proofErr w:type="spellEnd"/>
      <w:r w:rsidRPr="00C7303D">
        <w:rPr>
          <w:sz w:val="24"/>
          <w:szCs w:val="24"/>
        </w:rPr>
        <w:t xml:space="preserve"> </w:t>
      </w:r>
      <w:proofErr w:type="spellStart"/>
      <w:r w:rsidRPr="00C7303D">
        <w:rPr>
          <w:sz w:val="24"/>
          <w:szCs w:val="24"/>
        </w:rPr>
        <w:t>tūlītēj</w:t>
      </w:r>
      <w:r>
        <w:rPr>
          <w:sz w:val="24"/>
          <w:szCs w:val="24"/>
        </w:rPr>
        <w:t>a</w:t>
      </w:r>
      <w:proofErr w:type="spellEnd"/>
      <w:r w:rsidRPr="00C7303D">
        <w:rPr>
          <w:sz w:val="24"/>
          <w:szCs w:val="24"/>
        </w:rPr>
        <w:t xml:space="preserve"> </w:t>
      </w:r>
      <w:proofErr w:type="spellStart"/>
      <w:r w:rsidRPr="00C7303D">
        <w:rPr>
          <w:sz w:val="24"/>
          <w:szCs w:val="24"/>
        </w:rPr>
        <w:t>samaks</w:t>
      </w:r>
      <w:r>
        <w:rPr>
          <w:sz w:val="24"/>
          <w:szCs w:val="24"/>
        </w:rPr>
        <w:t>a</w:t>
      </w:r>
      <w:proofErr w:type="spellEnd"/>
      <w:r w:rsidRPr="00C7303D">
        <w:rPr>
          <w:sz w:val="24"/>
          <w:szCs w:val="24"/>
        </w:rPr>
        <w:t xml:space="preserve">, </w:t>
      </w:r>
      <w:proofErr w:type="spellStart"/>
      <w:r w:rsidRPr="00C7303D">
        <w:rPr>
          <w:sz w:val="24"/>
          <w:szCs w:val="24"/>
        </w:rPr>
        <w:t>samaksājot</w:t>
      </w:r>
      <w:proofErr w:type="spellEnd"/>
      <w:r w:rsidRPr="00C7303D">
        <w:rPr>
          <w:sz w:val="24"/>
          <w:szCs w:val="24"/>
        </w:rPr>
        <w:t xml:space="preserve"> </w:t>
      </w:r>
      <w:r w:rsidRPr="00C7303D">
        <w:rPr>
          <w:sz w:val="24"/>
          <w:szCs w:val="24"/>
          <w:lang w:val="lv-LV"/>
        </w:rPr>
        <w:t>visu pirkuma maksu</w:t>
      </w:r>
      <w:r w:rsidRPr="00C7303D">
        <w:rPr>
          <w:sz w:val="24"/>
          <w:szCs w:val="24"/>
        </w:rPr>
        <w:t xml:space="preserve"> par </w:t>
      </w:r>
      <w:proofErr w:type="spellStart"/>
      <w:r w:rsidRPr="00C7303D">
        <w:rPr>
          <w:sz w:val="24"/>
          <w:szCs w:val="24"/>
        </w:rPr>
        <w:t>nosolīto</w:t>
      </w:r>
      <w:proofErr w:type="spellEnd"/>
      <w:r w:rsidRPr="00C7303D">
        <w:rPr>
          <w:sz w:val="24"/>
          <w:szCs w:val="24"/>
        </w:rPr>
        <w:t xml:space="preserve"> </w:t>
      </w:r>
      <w:proofErr w:type="spellStart"/>
      <w:r w:rsidRPr="00C7303D">
        <w:rPr>
          <w:sz w:val="24"/>
          <w:szCs w:val="24"/>
        </w:rPr>
        <w:t>Nekustamo</w:t>
      </w:r>
      <w:proofErr w:type="spellEnd"/>
      <w:r w:rsidRPr="00C7303D">
        <w:rPr>
          <w:sz w:val="24"/>
          <w:szCs w:val="24"/>
        </w:rPr>
        <w:t xml:space="preserve"> </w:t>
      </w:r>
      <w:proofErr w:type="spellStart"/>
      <w:r w:rsidRPr="00C7303D">
        <w:rPr>
          <w:sz w:val="24"/>
          <w:szCs w:val="24"/>
        </w:rPr>
        <w:t>īpašumu</w:t>
      </w:r>
      <w:proofErr w:type="spellEnd"/>
      <w:r w:rsidRPr="00C7303D">
        <w:rPr>
          <w:sz w:val="24"/>
          <w:szCs w:val="24"/>
        </w:rPr>
        <w:t xml:space="preserve"> </w:t>
      </w:r>
      <w:proofErr w:type="spellStart"/>
      <w:r w:rsidRPr="00C7303D">
        <w:rPr>
          <w:sz w:val="24"/>
          <w:szCs w:val="24"/>
        </w:rPr>
        <w:t>divu</w:t>
      </w:r>
      <w:proofErr w:type="spellEnd"/>
      <w:r w:rsidRPr="00C7303D">
        <w:rPr>
          <w:sz w:val="24"/>
          <w:szCs w:val="24"/>
        </w:rPr>
        <w:t xml:space="preserve"> </w:t>
      </w:r>
      <w:proofErr w:type="spellStart"/>
      <w:r w:rsidRPr="00C7303D">
        <w:rPr>
          <w:sz w:val="24"/>
          <w:szCs w:val="24"/>
        </w:rPr>
        <w:t>nedēļu</w:t>
      </w:r>
      <w:proofErr w:type="spellEnd"/>
      <w:r w:rsidRPr="00C7303D">
        <w:rPr>
          <w:sz w:val="24"/>
          <w:szCs w:val="24"/>
        </w:rPr>
        <w:t xml:space="preserve"> </w:t>
      </w:r>
      <w:proofErr w:type="spellStart"/>
      <w:r w:rsidRPr="00C7303D">
        <w:rPr>
          <w:sz w:val="24"/>
          <w:szCs w:val="24"/>
        </w:rPr>
        <w:t>laikā</w:t>
      </w:r>
      <w:proofErr w:type="spellEnd"/>
      <w:r w:rsidRPr="00C7303D">
        <w:rPr>
          <w:sz w:val="24"/>
          <w:szCs w:val="24"/>
        </w:rPr>
        <w:t xml:space="preserve"> no </w:t>
      </w:r>
      <w:proofErr w:type="spellStart"/>
      <w:r w:rsidRPr="00C7303D">
        <w:rPr>
          <w:sz w:val="24"/>
          <w:szCs w:val="24"/>
        </w:rPr>
        <w:t>izsoles</w:t>
      </w:r>
      <w:proofErr w:type="spellEnd"/>
      <w:r w:rsidRPr="00C7303D">
        <w:rPr>
          <w:sz w:val="24"/>
          <w:szCs w:val="24"/>
        </w:rPr>
        <w:t xml:space="preserve"> </w:t>
      </w:r>
      <w:proofErr w:type="spellStart"/>
      <w:r w:rsidRPr="00C7303D">
        <w:rPr>
          <w:sz w:val="24"/>
          <w:szCs w:val="24"/>
        </w:rPr>
        <w:t>dienas</w:t>
      </w:r>
      <w:proofErr w:type="spellEnd"/>
      <w:r w:rsidRPr="00C7303D">
        <w:rPr>
          <w:sz w:val="24"/>
          <w:szCs w:val="24"/>
        </w:rPr>
        <w:t>,</w:t>
      </w:r>
      <w:r w:rsidRPr="00C7303D">
        <w:rPr>
          <w:sz w:val="24"/>
          <w:szCs w:val="24"/>
          <w:lang w:val="lv-LV"/>
        </w:rPr>
        <w:t xml:space="preserve"> </w:t>
      </w:r>
      <w:proofErr w:type="spellStart"/>
      <w:r w:rsidRPr="00C7303D">
        <w:rPr>
          <w:sz w:val="24"/>
          <w:szCs w:val="24"/>
        </w:rPr>
        <w:t>t.i</w:t>
      </w:r>
      <w:proofErr w:type="spellEnd"/>
      <w:r w:rsidRPr="00C7303D">
        <w:rPr>
          <w:sz w:val="24"/>
          <w:szCs w:val="24"/>
        </w:rPr>
        <w:t xml:space="preserve">., </w:t>
      </w:r>
      <w:proofErr w:type="spellStart"/>
      <w:r w:rsidRPr="00E50055">
        <w:rPr>
          <w:sz w:val="24"/>
          <w:szCs w:val="24"/>
        </w:rPr>
        <w:t>līdz</w:t>
      </w:r>
      <w:proofErr w:type="spellEnd"/>
      <w:r w:rsidRPr="00E50055">
        <w:rPr>
          <w:sz w:val="24"/>
          <w:szCs w:val="24"/>
        </w:rPr>
        <w:t xml:space="preserve"> </w:t>
      </w:r>
      <w:r w:rsidRPr="00E50055">
        <w:rPr>
          <w:b/>
          <w:sz w:val="24"/>
          <w:szCs w:val="24"/>
        </w:rPr>
        <w:t>201</w:t>
      </w:r>
      <w:r>
        <w:rPr>
          <w:b/>
          <w:sz w:val="24"/>
          <w:szCs w:val="24"/>
        </w:rPr>
        <w:t>9</w:t>
      </w:r>
      <w:r w:rsidRPr="00E50055">
        <w:rPr>
          <w:b/>
          <w:sz w:val="24"/>
          <w:szCs w:val="24"/>
        </w:rPr>
        <w:t xml:space="preserve">.gada </w:t>
      </w:r>
      <w:r>
        <w:rPr>
          <w:b/>
          <w:sz w:val="24"/>
          <w:szCs w:val="24"/>
        </w:rPr>
        <w:t>16</w:t>
      </w:r>
      <w:r w:rsidRPr="00E50055">
        <w:rPr>
          <w:b/>
          <w:sz w:val="24"/>
          <w:szCs w:val="24"/>
        </w:rPr>
        <w:t xml:space="preserve">. </w:t>
      </w:r>
      <w:proofErr w:type="spellStart"/>
      <w:r>
        <w:rPr>
          <w:b/>
          <w:sz w:val="24"/>
          <w:szCs w:val="24"/>
        </w:rPr>
        <w:t>maijam</w:t>
      </w:r>
      <w:proofErr w:type="spellEnd"/>
      <w:r>
        <w:rPr>
          <w:b/>
          <w:sz w:val="24"/>
          <w:szCs w:val="24"/>
        </w:rPr>
        <w:t xml:space="preserve"> </w:t>
      </w:r>
      <w:proofErr w:type="spellStart"/>
      <w:r w:rsidRPr="00E50055">
        <w:rPr>
          <w:sz w:val="24"/>
          <w:szCs w:val="24"/>
        </w:rPr>
        <w:t>ieskaitot</w:t>
      </w:r>
      <w:proofErr w:type="spellEnd"/>
      <w:r w:rsidRPr="00E50055">
        <w:rPr>
          <w:sz w:val="24"/>
          <w:szCs w:val="24"/>
        </w:rPr>
        <w:t>;</w:t>
      </w:r>
    </w:p>
    <w:p w:rsidR="00720DC8" w:rsidRPr="001E2DEB" w:rsidRDefault="00720DC8" w:rsidP="00720DC8">
      <w:pPr>
        <w:tabs>
          <w:tab w:val="left" w:pos="567"/>
        </w:tabs>
        <w:ind w:left="567" w:hanging="567"/>
        <w:jc w:val="both"/>
        <w:rPr>
          <w:rFonts w:asciiTheme="minorHAnsi" w:hAnsiTheme="minorHAnsi"/>
          <w:b/>
          <w:sz w:val="24"/>
          <w:szCs w:val="24"/>
        </w:rPr>
      </w:pPr>
      <w:r>
        <w:rPr>
          <w:rFonts w:asciiTheme="minorHAnsi" w:hAnsiTheme="minorHAnsi"/>
          <w:sz w:val="24"/>
          <w:szCs w:val="24"/>
        </w:rPr>
        <w:t xml:space="preserve">5.4. </w:t>
      </w:r>
      <w:r w:rsidRPr="00E50055">
        <w:rPr>
          <w:rFonts w:asciiTheme="minorHAnsi" w:hAnsiTheme="minorHAnsi"/>
          <w:sz w:val="24"/>
          <w:szCs w:val="24"/>
        </w:rPr>
        <w:t xml:space="preserve">Ja līdz </w:t>
      </w:r>
      <w:r w:rsidRPr="00E50055">
        <w:rPr>
          <w:rFonts w:asciiTheme="minorHAnsi" w:hAnsiTheme="minorHAnsi"/>
          <w:b/>
          <w:color w:val="000000" w:themeColor="text1"/>
          <w:sz w:val="24"/>
          <w:szCs w:val="24"/>
        </w:rPr>
        <w:t xml:space="preserve">2018.gada </w:t>
      </w:r>
      <w:r>
        <w:rPr>
          <w:rFonts w:asciiTheme="minorHAnsi" w:hAnsiTheme="minorHAnsi"/>
          <w:b/>
          <w:color w:val="000000" w:themeColor="text1"/>
          <w:sz w:val="24"/>
          <w:szCs w:val="24"/>
        </w:rPr>
        <w:t>16</w:t>
      </w:r>
      <w:r w:rsidRPr="00E50055">
        <w:rPr>
          <w:rFonts w:asciiTheme="minorHAnsi" w:hAnsiTheme="minorHAnsi"/>
          <w:b/>
          <w:color w:val="000000" w:themeColor="text1"/>
          <w:sz w:val="24"/>
          <w:szCs w:val="24"/>
        </w:rPr>
        <w:t xml:space="preserve">. </w:t>
      </w:r>
      <w:r>
        <w:rPr>
          <w:rFonts w:asciiTheme="minorHAnsi" w:hAnsiTheme="minorHAnsi"/>
          <w:b/>
          <w:color w:val="000000" w:themeColor="text1"/>
          <w:sz w:val="24"/>
          <w:szCs w:val="24"/>
        </w:rPr>
        <w:t>maijam</w:t>
      </w:r>
      <w:r w:rsidRPr="00E50055">
        <w:rPr>
          <w:rFonts w:asciiTheme="minorHAnsi" w:hAnsiTheme="minorHAnsi"/>
          <w:color w:val="000000" w:themeColor="text1"/>
          <w:sz w:val="24"/>
          <w:szCs w:val="24"/>
        </w:rPr>
        <w:t xml:space="preserve"> i</w:t>
      </w:r>
      <w:r w:rsidRPr="00E50055">
        <w:rPr>
          <w:rFonts w:asciiTheme="minorHAnsi" w:hAnsiTheme="minorHAnsi"/>
          <w:sz w:val="24"/>
          <w:szCs w:val="24"/>
        </w:rPr>
        <w:t>eskaitot nosolītājs nav izpildījis šo</w:t>
      </w:r>
      <w:r>
        <w:rPr>
          <w:rFonts w:asciiTheme="minorHAnsi" w:hAnsiTheme="minorHAnsi"/>
          <w:sz w:val="24"/>
          <w:szCs w:val="24"/>
        </w:rPr>
        <w:t xml:space="preserve"> Noteikumu 5.2.</w:t>
      </w:r>
      <w:r w:rsidRPr="001E2DEB">
        <w:rPr>
          <w:rFonts w:asciiTheme="minorHAnsi" w:hAnsiTheme="minorHAnsi"/>
          <w:sz w:val="24"/>
          <w:szCs w:val="24"/>
        </w:rPr>
        <w:t xml:space="preserve"> </w:t>
      </w:r>
      <w:r w:rsidRPr="0091453F">
        <w:rPr>
          <w:rFonts w:asciiTheme="minorHAnsi" w:hAnsiTheme="minorHAnsi"/>
          <w:sz w:val="24"/>
          <w:szCs w:val="24"/>
        </w:rPr>
        <w:t>apakš</w:t>
      </w:r>
      <w:r>
        <w:rPr>
          <w:rFonts w:asciiTheme="minorHAnsi" w:hAnsiTheme="minorHAnsi"/>
          <w:sz w:val="24"/>
          <w:szCs w:val="24"/>
        </w:rPr>
        <w:t>punktā</w:t>
      </w:r>
      <w:r w:rsidRPr="001E2DEB">
        <w:rPr>
          <w:rFonts w:asciiTheme="minorHAnsi" w:hAnsiTheme="minorHAnsi"/>
          <w:sz w:val="24"/>
          <w:szCs w:val="24"/>
        </w:rPr>
        <w:t xml:space="preserve">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rsidR="00720DC8" w:rsidRPr="00591C62" w:rsidRDefault="00720DC8" w:rsidP="00720DC8">
      <w:pPr>
        <w:pStyle w:val="BodyText"/>
        <w:tabs>
          <w:tab w:val="left" w:pos="567"/>
        </w:tabs>
        <w:spacing w:after="0"/>
        <w:ind w:left="567" w:hanging="567"/>
        <w:jc w:val="both"/>
        <w:rPr>
          <w:b/>
          <w:sz w:val="24"/>
          <w:szCs w:val="24"/>
          <w:lang w:val="lv-LV"/>
        </w:rPr>
      </w:pPr>
      <w:r w:rsidRPr="00591C62">
        <w:rPr>
          <w:rFonts w:cs="Times New Roman"/>
          <w:sz w:val="24"/>
          <w:szCs w:val="24"/>
          <w:lang w:val="lv-LV"/>
        </w:rPr>
        <w:lastRenderedPageBreak/>
        <w:t xml:space="preserve">5.5. Ja pārsolītais pircējs atsakās pirkt Nekustamo īpašumu, neveic pirkuma maksas samaksu un/vai neparaksta pirkuma līgumu, kā arī gadījumā, ja neviens pircējs nav pārsolījis izsoles sākumcenu, izsole atzīstama par nenotikušu, un Cēsu novada dome </w:t>
      </w:r>
      <w:r w:rsidRPr="00591C62">
        <w:rPr>
          <w:sz w:val="24"/>
          <w:szCs w:val="24"/>
          <w:lang w:val="lv-LV"/>
        </w:rPr>
        <w:t>var lemt par atkārtotu izsoli vai pieņemt citu lēmumu saskaņā ar Publiskas personas mantas atsavināšanas likuma 32.pantu.</w:t>
      </w:r>
    </w:p>
    <w:p w:rsidR="00720DC8" w:rsidRPr="00591C62" w:rsidRDefault="00720DC8" w:rsidP="00720DC8">
      <w:pPr>
        <w:pStyle w:val="BodyText"/>
        <w:spacing w:after="0"/>
        <w:ind w:left="720" w:hanging="360"/>
        <w:jc w:val="both"/>
        <w:rPr>
          <w:rFonts w:cs="Times New Roman"/>
          <w:b/>
          <w:sz w:val="24"/>
          <w:szCs w:val="24"/>
          <w:lang w:val="lv-LV"/>
        </w:rPr>
      </w:pPr>
    </w:p>
    <w:p w:rsidR="00720DC8" w:rsidRPr="001E2DEB" w:rsidRDefault="00720DC8" w:rsidP="00720DC8">
      <w:pPr>
        <w:pStyle w:val="BodyText"/>
        <w:spacing w:after="0"/>
        <w:jc w:val="center"/>
        <w:rPr>
          <w:rFonts w:cs="Times New Roman"/>
          <w:b/>
          <w:caps/>
          <w:sz w:val="24"/>
          <w:szCs w:val="24"/>
        </w:rPr>
      </w:pPr>
      <w:r w:rsidRPr="001E2DEB">
        <w:rPr>
          <w:rFonts w:cs="Times New Roman"/>
          <w:b/>
          <w:caps/>
          <w:sz w:val="24"/>
          <w:szCs w:val="24"/>
        </w:rPr>
        <w:t>6. Nenotikusi izsole</w:t>
      </w:r>
    </w:p>
    <w:p w:rsidR="00720DC8" w:rsidRPr="001E2DEB" w:rsidRDefault="00720DC8" w:rsidP="00720DC8">
      <w:pPr>
        <w:pStyle w:val="BodyText"/>
        <w:spacing w:after="0"/>
        <w:ind w:left="360"/>
        <w:rPr>
          <w:rFonts w:cs="Times New Roman"/>
          <w:b/>
          <w:caps/>
          <w:sz w:val="24"/>
          <w:szCs w:val="24"/>
        </w:rPr>
      </w:pPr>
      <w:proofErr w:type="spellStart"/>
      <w:r w:rsidRPr="001E2DEB">
        <w:rPr>
          <w:rFonts w:cs="Times New Roman"/>
          <w:sz w:val="24"/>
          <w:szCs w:val="24"/>
        </w:rPr>
        <w:t>Izsole</w:t>
      </w:r>
      <w:proofErr w:type="spellEnd"/>
      <w:r w:rsidRPr="001E2DEB">
        <w:rPr>
          <w:rFonts w:cs="Times New Roman"/>
          <w:sz w:val="24"/>
          <w:szCs w:val="24"/>
        </w:rPr>
        <w:t xml:space="preserve"> </w:t>
      </w:r>
      <w:proofErr w:type="spellStart"/>
      <w:r w:rsidRPr="001E2DEB">
        <w:rPr>
          <w:rFonts w:cs="Times New Roman"/>
          <w:sz w:val="24"/>
          <w:szCs w:val="24"/>
        </w:rPr>
        <w:t>atzīstama</w:t>
      </w:r>
      <w:proofErr w:type="spellEnd"/>
      <w:r w:rsidRPr="001E2DEB">
        <w:rPr>
          <w:rFonts w:cs="Times New Roman"/>
          <w:sz w:val="24"/>
          <w:szCs w:val="24"/>
        </w:rPr>
        <w:t xml:space="preserve"> par </w:t>
      </w:r>
      <w:proofErr w:type="spellStart"/>
      <w:r w:rsidRPr="001E2DEB">
        <w:rPr>
          <w:rFonts w:cs="Times New Roman"/>
          <w:sz w:val="24"/>
          <w:szCs w:val="24"/>
        </w:rPr>
        <w:t>nenotikušu</w:t>
      </w:r>
      <w:proofErr w:type="spellEnd"/>
      <w:r w:rsidRPr="001E2DEB">
        <w:rPr>
          <w:rFonts w:cs="Times New Roman"/>
          <w:sz w:val="24"/>
          <w:szCs w:val="24"/>
        </w:rPr>
        <w:t xml:space="preserve">, </w:t>
      </w:r>
      <w:proofErr w:type="spellStart"/>
      <w:proofErr w:type="gramStart"/>
      <w:r w:rsidRPr="001E2DEB">
        <w:rPr>
          <w:rFonts w:cs="Times New Roman"/>
          <w:sz w:val="24"/>
          <w:szCs w:val="24"/>
        </w:rPr>
        <w:t>ja</w:t>
      </w:r>
      <w:proofErr w:type="spellEnd"/>
      <w:proofErr w:type="gramEnd"/>
      <w:r w:rsidRPr="001E2DEB">
        <w:rPr>
          <w:rFonts w:cs="Times New Roman"/>
          <w:sz w:val="24"/>
          <w:szCs w:val="24"/>
        </w:rPr>
        <w:t>:</w:t>
      </w:r>
    </w:p>
    <w:p w:rsidR="00720DC8" w:rsidRPr="001E2DEB" w:rsidRDefault="00720DC8" w:rsidP="00720DC8">
      <w:pPr>
        <w:pStyle w:val="BodyText"/>
        <w:spacing w:after="0"/>
        <w:ind w:left="1418" w:hanging="709"/>
        <w:jc w:val="both"/>
        <w:rPr>
          <w:rFonts w:cs="Times New Roman"/>
          <w:sz w:val="24"/>
          <w:szCs w:val="24"/>
        </w:rPr>
      </w:pPr>
      <w:r w:rsidRPr="001E2DEB">
        <w:rPr>
          <w:rFonts w:cs="Times New Roman"/>
          <w:sz w:val="24"/>
          <w:szCs w:val="24"/>
        </w:rPr>
        <w:t xml:space="preserve">1. </w:t>
      </w:r>
      <w:proofErr w:type="spellStart"/>
      <w:proofErr w:type="gramStart"/>
      <w:r w:rsidRPr="001E2DEB">
        <w:rPr>
          <w:rFonts w:cs="Times New Roman"/>
          <w:sz w:val="24"/>
          <w:szCs w:val="24"/>
        </w:rPr>
        <w:t>noteiktajā</w:t>
      </w:r>
      <w:proofErr w:type="spellEnd"/>
      <w:proofErr w:type="gramEnd"/>
      <w:r w:rsidRPr="001E2DEB">
        <w:rPr>
          <w:rFonts w:cs="Times New Roman"/>
          <w:sz w:val="24"/>
          <w:szCs w:val="24"/>
        </w:rPr>
        <w:t xml:space="preserve"> </w:t>
      </w:r>
      <w:proofErr w:type="spellStart"/>
      <w:r w:rsidRPr="001E2DEB">
        <w:rPr>
          <w:rFonts w:cs="Times New Roman"/>
          <w:sz w:val="24"/>
          <w:szCs w:val="24"/>
        </w:rPr>
        <w:t>laikā</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reģistrējušies</w:t>
      </w:r>
      <w:proofErr w:type="spellEnd"/>
      <w:r w:rsidRPr="001E2DEB">
        <w:rPr>
          <w:rFonts w:cs="Times New Roman"/>
          <w:sz w:val="24"/>
          <w:szCs w:val="24"/>
        </w:rPr>
        <w:t xml:space="preserve"> </w:t>
      </w:r>
      <w:proofErr w:type="spellStart"/>
      <w:r w:rsidRPr="001E2DEB">
        <w:rPr>
          <w:rFonts w:cs="Times New Roman"/>
          <w:sz w:val="24"/>
          <w:szCs w:val="24"/>
        </w:rPr>
        <w:t>vairāk</w:t>
      </w:r>
      <w:proofErr w:type="spellEnd"/>
      <w:r w:rsidRPr="001E2DEB">
        <w:rPr>
          <w:rFonts w:cs="Times New Roman"/>
          <w:sz w:val="24"/>
          <w:szCs w:val="24"/>
        </w:rPr>
        <w:t xml:space="preserve"> par </w:t>
      </w:r>
      <w:proofErr w:type="spellStart"/>
      <w:r w:rsidRPr="001E2DEB">
        <w:rPr>
          <w:rFonts w:cs="Times New Roman"/>
          <w:sz w:val="24"/>
          <w:szCs w:val="24"/>
        </w:rPr>
        <w:t>vienu</w:t>
      </w:r>
      <w:proofErr w:type="spellEnd"/>
      <w:r w:rsidRPr="001E2DEB">
        <w:rPr>
          <w:rFonts w:cs="Times New Roman"/>
          <w:sz w:val="24"/>
          <w:szCs w:val="24"/>
        </w:rPr>
        <w:t xml:space="preserve"> </w:t>
      </w:r>
      <w:proofErr w:type="spellStart"/>
      <w:r w:rsidRPr="001E2DEB">
        <w:rPr>
          <w:rFonts w:cs="Times New Roman"/>
          <w:sz w:val="24"/>
          <w:szCs w:val="24"/>
        </w:rPr>
        <w:t>dalībnieku</w:t>
      </w:r>
      <w:proofErr w:type="spellEnd"/>
      <w:r w:rsidRPr="001E2DEB">
        <w:rPr>
          <w:rFonts w:cs="Times New Roman"/>
          <w:sz w:val="24"/>
          <w:szCs w:val="24"/>
        </w:rPr>
        <w:t xml:space="preserve">, bet </w:t>
      </w:r>
      <w:proofErr w:type="spellStart"/>
      <w:r w:rsidRPr="001E2DEB">
        <w:rPr>
          <w:rFonts w:cs="Times New Roman"/>
          <w:sz w:val="24"/>
          <w:szCs w:val="24"/>
        </w:rPr>
        <w:t>uz</w:t>
      </w:r>
      <w:proofErr w:type="spellEnd"/>
      <w:r w:rsidRPr="001E2DEB">
        <w:rPr>
          <w:rFonts w:cs="Times New Roman"/>
          <w:sz w:val="24"/>
          <w:szCs w:val="24"/>
        </w:rPr>
        <w:t xml:space="preserve"> </w:t>
      </w:r>
      <w:proofErr w:type="spellStart"/>
      <w:r w:rsidRPr="001E2DEB">
        <w:rPr>
          <w:rFonts w:cs="Times New Roman"/>
          <w:sz w:val="24"/>
          <w:szCs w:val="24"/>
        </w:rPr>
        <w:t>izsoli</w:t>
      </w:r>
      <w:proofErr w:type="spellEnd"/>
      <w:r w:rsidRPr="001E2DEB">
        <w:rPr>
          <w:rFonts w:cs="Times New Roman"/>
          <w:sz w:val="24"/>
          <w:szCs w:val="24"/>
        </w:rPr>
        <w:t xml:space="preserve"> </w:t>
      </w:r>
      <w:proofErr w:type="spellStart"/>
      <w:r w:rsidRPr="001E2DEB">
        <w:rPr>
          <w:rFonts w:cs="Times New Roman"/>
          <w:sz w:val="24"/>
          <w:szCs w:val="24"/>
        </w:rPr>
        <w:t>nevie</w:t>
      </w:r>
      <w:r>
        <w:rPr>
          <w:rFonts w:cs="Times New Roman"/>
          <w:sz w:val="24"/>
          <w:szCs w:val="24"/>
        </w:rPr>
        <w:t>ns</w:t>
      </w:r>
      <w:proofErr w:type="spellEnd"/>
      <w:r>
        <w:rPr>
          <w:rFonts w:cs="Times New Roman"/>
          <w:sz w:val="24"/>
          <w:szCs w:val="24"/>
        </w:rPr>
        <w:t xml:space="preserve">  </w:t>
      </w:r>
      <w:proofErr w:type="spellStart"/>
      <w:r>
        <w:rPr>
          <w:rFonts w:cs="Times New Roman"/>
          <w:sz w:val="24"/>
          <w:szCs w:val="24"/>
        </w:rPr>
        <w:t>neierodas</w:t>
      </w:r>
      <w:proofErr w:type="spellEnd"/>
      <w:r>
        <w:rPr>
          <w:rFonts w:cs="Times New Roman"/>
          <w:sz w:val="24"/>
          <w:szCs w:val="24"/>
        </w:rPr>
        <w:t>.</w:t>
      </w:r>
    </w:p>
    <w:p w:rsidR="00720DC8" w:rsidRPr="001E2DEB" w:rsidRDefault="00720DC8" w:rsidP="00720DC8">
      <w:pPr>
        <w:pStyle w:val="BodyText"/>
        <w:spacing w:after="0"/>
        <w:ind w:left="720"/>
        <w:jc w:val="both"/>
        <w:rPr>
          <w:rFonts w:cs="Times New Roman"/>
          <w:sz w:val="24"/>
          <w:szCs w:val="24"/>
        </w:rPr>
      </w:pPr>
      <w:r>
        <w:rPr>
          <w:rFonts w:cs="Times New Roman"/>
          <w:sz w:val="24"/>
          <w:szCs w:val="24"/>
        </w:rPr>
        <w:t xml:space="preserve">2. </w:t>
      </w:r>
      <w:proofErr w:type="spellStart"/>
      <w:proofErr w:type="gramStart"/>
      <w:r>
        <w:rPr>
          <w:rFonts w:cs="Times New Roman"/>
          <w:sz w:val="24"/>
          <w:szCs w:val="24"/>
        </w:rPr>
        <w:t>sākumcena</w:t>
      </w:r>
      <w:proofErr w:type="spellEnd"/>
      <w:proofErr w:type="gramEnd"/>
      <w:r>
        <w:rPr>
          <w:rFonts w:cs="Times New Roman"/>
          <w:sz w:val="24"/>
          <w:szCs w:val="24"/>
        </w:rPr>
        <w:t xml:space="preserve"> </w:t>
      </w:r>
      <w:proofErr w:type="spellStart"/>
      <w:r>
        <w:rPr>
          <w:rFonts w:cs="Times New Roman"/>
          <w:sz w:val="24"/>
          <w:szCs w:val="24"/>
        </w:rPr>
        <w:t>nav</w:t>
      </w:r>
      <w:proofErr w:type="spellEnd"/>
      <w:r>
        <w:rPr>
          <w:rFonts w:cs="Times New Roman"/>
          <w:sz w:val="24"/>
          <w:szCs w:val="24"/>
        </w:rPr>
        <w:t xml:space="preserve"> </w:t>
      </w:r>
      <w:proofErr w:type="spellStart"/>
      <w:r>
        <w:rPr>
          <w:rFonts w:cs="Times New Roman"/>
          <w:sz w:val="24"/>
          <w:szCs w:val="24"/>
        </w:rPr>
        <w:t>pārsolīta</w:t>
      </w:r>
      <w:proofErr w:type="spellEnd"/>
      <w:r>
        <w:rPr>
          <w:rFonts w:cs="Times New Roman"/>
          <w:sz w:val="24"/>
          <w:szCs w:val="24"/>
        </w:rPr>
        <w:t>.</w:t>
      </w:r>
    </w:p>
    <w:p w:rsidR="00720DC8" w:rsidRPr="001E2DEB" w:rsidRDefault="00720DC8" w:rsidP="00720DC8">
      <w:pPr>
        <w:pStyle w:val="BodyText"/>
        <w:spacing w:after="0"/>
        <w:jc w:val="both"/>
        <w:rPr>
          <w:rFonts w:cs="Times New Roman"/>
          <w:sz w:val="24"/>
          <w:szCs w:val="24"/>
        </w:rPr>
      </w:pPr>
      <w:r w:rsidRPr="001E2DEB">
        <w:rPr>
          <w:rFonts w:cs="Times New Roman"/>
          <w:sz w:val="24"/>
          <w:szCs w:val="24"/>
        </w:rPr>
        <w:t xml:space="preserve">          </w:t>
      </w:r>
      <w:r>
        <w:rPr>
          <w:rFonts w:cs="Times New Roman"/>
          <w:sz w:val="24"/>
          <w:szCs w:val="24"/>
        </w:rPr>
        <w:t xml:space="preserve">   </w:t>
      </w:r>
      <w:r w:rsidRPr="001E2DEB">
        <w:rPr>
          <w:rFonts w:cs="Times New Roman"/>
          <w:sz w:val="24"/>
          <w:szCs w:val="24"/>
        </w:rPr>
        <w:t xml:space="preserve">3. </w:t>
      </w:r>
      <w:proofErr w:type="spellStart"/>
      <w:proofErr w:type="gramStart"/>
      <w:r w:rsidRPr="001E2DEB">
        <w:rPr>
          <w:rFonts w:cs="Times New Roman"/>
          <w:sz w:val="24"/>
          <w:szCs w:val="24"/>
        </w:rPr>
        <w:t>noteiktajā</w:t>
      </w:r>
      <w:proofErr w:type="spellEnd"/>
      <w:proofErr w:type="gramEnd"/>
      <w:r w:rsidRPr="001E2DEB">
        <w:rPr>
          <w:rFonts w:cs="Times New Roman"/>
          <w:sz w:val="24"/>
          <w:szCs w:val="24"/>
        </w:rPr>
        <w:t xml:space="preserve"> </w:t>
      </w:r>
      <w:proofErr w:type="spellStart"/>
      <w:r w:rsidRPr="001E2DEB">
        <w:rPr>
          <w:rFonts w:cs="Times New Roman"/>
          <w:sz w:val="24"/>
          <w:szCs w:val="24"/>
        </w:rPr>
        <w:t>termiņā</w:t>
      </w:r>
      <w:proofErr w:type="spellEnd"/>
      <w:r w:rsidRPr="001E2DEB">
        <w:rPr>
          <w:rFonts w:cs="Times New Roman"/>
          <w:sz w:val="24"/>
          <w:szCs w:val="24"/>
        </w:rPr>
        <w:t xml:space="preserve"> </w:t>
      </w:r>
      <w:proofErr w:type="spellStart"/>
      <w:r w:rsidRPr="001E2DEB">
        <w:rPr>
          <w:rFonts w:cs="Times New Roman"/>
          <w:sz w:val="24"/>
          <w:szCs w:val="24"/>
        </w:rPr>
        <w:t>nevi</w:t>
      </w:r>
      <w:r>
        <w:rPr>
          <w:rFonts w:cs="Times New Roman"/>
          <w:sz w:val="24"/>
          <w:szCs w:val="24"/>
        </w:rPr>
        <w:t>ens</w:t>
      </w:r>
      <w:proofErr w:type="spellEnd"/>
      <w:r>
        <w:rPr>
          <w:rFonts w:cs="Times New Roman"/>
          <w:sz w:val="24"/>
          <w:szCs w:val="24"/>
        </w:rPr>
        <w:t xml:space="preserve"> </w:t>
      </w:r>
      <w:proofErr w:type="spellStart"/>
      <w:r>
        <w:rPr>
          <w:rFonts w:cs="Times New Roman"/>
          <w:sz w:val="24"/>
          <w:szCs w:val="24"/>
        </w:rPr>
        <w:t>dalībnieks</w:t>
      </w:r>
      <w:proofErr w:type="spellEnd"/>
      <w:r>
        <w:rPr>
          <w:rFonts w:cs="Times New Roman"/>
          <w:sz w:val="24"/>
          <w:szCs w:val="24"/>
        </w:rPr>
        <w:t xml:space="preserve"> </w:t>
      </w:r>
      <w:proofErr w:type="spellStart"/>
      <w:r>
        <w:rPr>
          <w:rFonts w:cs="Times New Roman"/>
          <w:sz w:val="24"/>
          <w:szCs w:val="24"/>
        </w:rPr>
        <w:t>nav</w:t>
      </w:r>
      <w:proofErr w:type="spellEnd"/>
      <w:r>
        <w:rPr>
          <w:rFonts w:cs="Times New Roman"/>
          <w:sz w:val="24"/>
          <w:szCs w:val="24"/>
        </w:rPr>
        <w:t xml:space="preserve"> </w:t>
      </w:r>
      <w:proofErr w:type="spellStart"/>
      <w:r>
        <w:rPr>
          <w:rFonts w:cs="Times New Roman"/>
          <w:sz w:val="24"/>
          <w:szCs w:val="24"/>
        </w:rPr>
        <w:t>reģistrējies</w:t>
      </w:r>
      <w:proofErr w:type="spellEnd"/>
      <w:r>
        <w:rPr>
          <w:rFonts w:cs="Times New Roman"/>
          <w:sz w:val="24"/>
          <w:szCs w:val="24"/>
        </w:rPr>
        <w:t>.</w:t>
      </w:r>
    </w:p>
    <w:p w:rsidR="00720DC8" w:rsidRPr="001E2DEB" w:rsidRDefault="00720DC8" w:rsidP="00720DC8">
      <w:pPr>
        <w:pStyle w:val="BodyText"/>
        <w:spacing w:after="0"/>
        <w:jc w:val="both"/>
        <w:rPr>
          <w:rFonts w:cs="Times New Roman"/>
          <w:sz w:val="24"/>
          <w:szCs w:val="24"/>
        </w:rPr>
      </w:pPr>
      <w:r>
        <w:rPr>
          <w:rFonts w:cs="Times New Roman"/>
          <w:sz w:val="24"/>
          <w:szCs w:val="24"/>
        </w:rPr>
        <w:tab/>
      </w:r>
      <w:r w:rsidRPr="001E2DEB">
        <w:rPr>
          <w:rFonts w:cs="Times New Roman"/>
          <w:sz w:val="24"/>
          <w:szCs w:val="24"/>
        </w:rPr>
        <w:t xml:space="preserve">4. </w:t>
      </w:r>
      <w:proofErr w:type="spellStart"/>
      <w:proofErr w:type="gramStart"/>
      <w:r w:rsidRPr="001E2DEB">
        <w:rPr>
          <w:rFonts w:cs="Times New Roman"/>
          <w:sz w:val="24"/>
          <w:szCs w:val="24"/>
        </w:rPr>
        <w:t>nolikuma</w:t>
      </w:r>
      <w:proofErr w:type="spellEnd"/>
      <w:proofErr w:type="gramEnd"/>
      <w:r w:rsidRPr="001E2DEB">
        <w:rPr>
          <w:rFonts w:cs="Times New Roman"/>
          <w:sz w:val="24"/>
          <w:szCs w:val="24"/>
        </w:rPr>
        <w:t xml:space="preserve"> 5.</w:t>
      </w:r>
      <w:r>
        <w:rPr>
          <w:rFonts w:cs="Times New Roman"/>
          <w:sz w:val="24"/>
          <w:szCs w:val="24"/>
        </w:rPr>
        <w:t>5</w:t>
      </w:r>
      <w:r w:rsidRPr="001E2DEB">
        <w:rPr>
          <w:rFonts w:cs="Times New Roman"/>
          <w:sz w:val="24"/>
          <w:szCs w:val="24"/>
        </w:rPr>
        <w:t>.</w:t>
      </w:r>
      <w:r>
        <w:rPr>
          <w:rFonts w:cs="Times New Roman"/>
          <w:sz w:val="24"/>
          <w:szCs w:val="24"/>
        </w:rPr>
        <w:t xml:space="preserve"> </w:t>
      </w:r>
      <w:proofErr w:type="spellStart"/>
      <w:proofErr w:type="gramStart"/>
      <w:r w:rsidRPr="001E2DEB">
        <w:rPr>
          <w:rFonts w:cs="Times New Roman"/>
          <w:sz w:val="24"/>
          <w:szCs w:val="24"/>
        </w:rPr>
        <w:t>punktā</w:t>
      </w:r>
      <w:proofErr w:type="spellEnd"/>
      <w:proofErr w:type="gramEnd"/>
      <w:r w:rsidRPr="001E2DEB">
        <w:rPr>
          <w:rFonts w:cs="Times New Roman"/>
          <w:sz w:val="24"/>
          <w:szCs w:val="24"/>
        </w:rPr>
        <w:t xml:space="preserve"> </w:t>
      </w:r>
      <w:proofErr w:type="spellStart"/>
      <w:r w:rsidRPr="001E2DEB">
        <w:rPr>
          <w:rFonts w:cs="Times New Roman"/>
          <w:sz w:val="24"/>
          <w:szCs w:val="24"/>
        </w:rPr>
        <w:t>noteiktajā</w:t>
      </w:r>
      <w:proofErr w:type="spellEnd"/>
      <w:r w:rsidRPr="001E2DEB">
        <w:rPr>
          <w:rFonts w:cs="Times New Roman"/>
          <w:sz w:val="24"/>
          <w:szCs w:val="24"/>
        </w:rPr>
        <w:t xml:space="preserve"> </w:t>
      </w:r>
      <w:proofErr w:type="spellStart"/>
      <w:r w:rsidRPr="001E2DEB">
        <w:rPr>
          <w:rFonts w:cs="Times New Roman"/>
          <w:sz w:val="24"/>
          <w:szCs w:val="24"/>
        </w:rPr>
        <w:t>gadījumā</w:t>
      </w:r>
      <w:proofErr w:type="spellEnd"/>
      <w:r w:rsidRPr="001E2DEB">
        <w:rPr>
          <w:rFonts w:cs="Times New Roman"/>
          <w:sz w:val="24"/>
          <w:szCs w:val="24"/>
        </w:rPr>
        <w:t xml:space="preserve">. </w:t>
      </w:r>
    </w:p>
    <w:p w:rsidR="00720DC8" w:rsidRPr="001E2DEB" w:rsidRDefault="00720DC8" w:rsidP="00720DC8">
      <w:pPr>
        <w:pStyle w:val="BodyText"/>
        <w:ind w:left="720"/>
        <w:rPr>
          <w:rFonts w:cs="Times New Roman"/>
          <w:sz w:val="24"/>
          <w:szCs w:val="24"/>
        </w:rPr>
      </w:pPr>
    </w:p>
    <w:p w:rsidR="00720DC8" w:rsidRPr="001E2DEB" w:rsidRDefault="00720DC8" w:rsidP="00720DC8">
      <w:pPr>
        <w:pStyle w:val="BodyText"/>
        <w:spacing w:after="0"/>
        <w:ind w:left="360"/>
        <w:jc w:val="center"/>
        <w:rPr>
          <w:rFonts w:cs="Times New Roman"/>
          <w:b/>
          <w:caps/>
          <w:sz w:val="24"/>
          <w:szCs w:val="24"/>
        </w:rPr>
      </w:pPr>
      <w:r w:rsidRPr="001E2DEB">
        <w:rPr>
          <w:rFonts w:cs="Times New Roman"/>
          <w:b/>
          <w:caps/>
          <w:sz w:val="24"/>
          <w:szCs w:val="24"/>
        </w:rPr>
        <w:t>7. Izsoles rezultātu apstiprināšana un pirkuma līguma slēgšana</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 xml:space="preserve">7.1. </w:t>
      </w:r>
      <w:proofErr w:type="spellStart"/>
      <w:r w:rsidRPr="001E2DEB">
        <w:rPr>
          <w:rFonts w:cs="Times New Roman"/>
          <w:sz w:val="24"/>
          <w:szCs w:val="24"/>
        </w:rPr>
        <w:t>Pēc</w:t>
      </w:r>
      <w:proofErr w:type="spellEnd"/>
      <w:r w:rsidRPr="001E2DEB">
        <w:rPr>
          <w:rFonts w:cs="Times New Roman"/>
          <w:sz w:val="24"/>
          <w:szCs w:val="24"/>
        </w:rPr>
        <w:t xml:space="preserve"> </w:t>
      </w:r>
      <w:proofErr w:type="spellStart"/>
      <w:r w:rsidRPr="001E2DEB">
        <w:rPr>
          <w:rFonts w:cs="Times New Roman"/>
          <w:sz w:val="24"/>
          <w:szCs w:val="24"/>
        </w:rPr>
        <w:t>šo</w:t>
      </w:r>
      <w:proofErr w:type="spellEnd"/>
      <w:r w:rsidRPr="001E2DEB">
        <w:rPr>
          <w:rFonts w:cs="Times New Roman"/>
          <w:sz w:val="24"/>
          <w:szCs w:val="24"/>
        </w:rPr>
        <w:t xml:space="preserve"> </w:t>
      </w:r>
      <w:proofErr w:type="spellStart"/>
      <w:r w:rsidRPr="001E2DEB">
        <w:rPr>
          <w:rFonts w:cs="Times New Roman"/>
          <w:sz w:val="24"/>
          <w:szCs w:val="24"/>
        </w:rPr>
        <w:t>Noteikumu</w:t>
      </w:r>
      <w:proofErr w:type="spellEnd"/>
      <w:r w:rsidRPr="001E2DEB">
        <w:rPr>
          <w:rFonts w:cs="Times New Roman"/>
          <w:sz w:val="24"/>
          <w:szCs w:val="24"/>
        </w:rPr>
        <w:t xml:space="preserve"> 5.2</w:t>
      </w:r>
      <w:r>
        <w:rPr>
          <w:rFonts w:cs="Times New Roman"/>
          <w:sz w:val="24"/>
          <w:szCs w:val="24"/>
        </w:rPr>
        <w:t xml:space="preserve">. </w:t>
      </w:r>
      <w:proofErr w:type="spellStart"/>
      <w:proofErr w:type="gramStart"/>
      <w:r w:rsidRPr="0091453F">
        <w:rPr>
          <w:rFonts w:cs="Times New Roman"/>
          <w:sz w:val="24"/>
          <w:szCs w:val="24"/>
        </w:rPr>
        <w:t>apakšpu</w:t>
      </w:r>
      <w:r w:rsidRPr="001E2DEB">
        <w:rPr>
          <w:rFonts w:cs="Times New Roman"/>
          <w:sz w:val="24"/>
          <w:szCs w:val="24"/>
        </w:rPr>
        <w:t>nkt</w:t>
      </w:r>
      <w:r>
        <w:rPr>
          <w:rFonts w:cs="Times New Roman"/>
          <w:sz w:val="24"/>
          <w:szCs w:val="24"/>
        </w:rPr>
        <w:t>a</w:t>
      </w:r>
      <w:proofErr w:type="spellEnd"/>
      <w:proofErr w:type="gramEnd"/>
      <w:r w:rsidRPr="001E2DEB">
        <w:rPr>
          <w:rFonts w:cs="Times New Roman"/>
          <w:sz w:val="24"/>
          <w:szCs w:val="24"/>
        </w:rPr>
        <w:t xml:space="preserve"> </w:t>
      </w:r>
      <w:proofErr w:type="spellStart"/>
      <w:r w:rsidRPr="001E2DEB">
        <w:rPr>
          <w:rFonts w:cs="Times New Roman"/>
          <w:sz w:val="24"/>
          <w:szCs w:val="24"/>
        </w:rPr>
        <w:t>noteiktajā</w:t>
      </w:r>
      <w:proofErr w:type="spellEnd"/>
      <w:r w:rsidRPr="001E2DEB">
        <w:rPr>
          <w:rFonts w:cs="Times New Roman"/>
          <w:sz w:val="24"/>
          <w:szCs w:val="24"/>
        </w:rPr>
        <w:t xml:space="preserve"> </w:t>
      </w:r>
      <w:proofErr w:type="spellStart"/>
      <w:r w:rsidRPr="001E2DEB">
        <w:rPr>
          <w:rFonts w:cs="Times New Roman"/>
          <w:sz w:val="24"/>
          <w:szCs w:val="24"/>
        </w:rPr>
        <w:t>termiņā</w:t>
      </w:r>
      <w:proofErr w:type="spellEnd"/>
      <w:r w:rsidRPr="001E2DEB">
        <w:rPr>
          <w:rFonts w:cs="Times New Roman"/>
          <w:sz w:val="24"/>
          <w:szCs w:val="24"/>
        </w:rPr>
        <w:t xml:space="preserve"> un </w:t>
      </w:r>
      <w:proofErr w:type="spellStart"/>
      <w:r w:rsidRPr="001E2DEB">
        <w:rPr>
          <w:rFonts w:cs="Times New Roman"/>
          <w:sz w:val="24"/>
          <w:szCs w:val="24"/>
        </w:rPr>
        <w:t>apmērā</w:t>
      </w:r>
      <w:proofErr w:type="spellEnd"/>
      <w:r w:rsidRPr="001E2DEB">
        <w:rPr>
          <w:rFonts w:cs="Times New Roman"/>
          <w:sz w:val="24"/>
          <w:szCs w:val="24"/>
        </w:rPr>
        <w:t xml:space="preserve"> </w:t>
      </w:r>
      <w:proofErr w:type="spellStart"/>
      <w:r w:rsidRPr="001E2DEB">
        <w:rPr>
          <w:rFonts w:cs="Times New Roman"/>
          <w:sz w:val="24"/>
          <w:szCs w:val="24"/>
        </w:rPr>
        <w:t>veiktās</w:t>
      </w:r>
      <w:proofErr w:type="spellEnd"/>
      <w:r w:rsidRPr="001E2DEB">
        <w:rPr>
          <w:rFonts w:cs="Times New Roman"/>
          <w:sz w:val="24"/>
          <w:szCs w:val="24"/>
        </w:rPr>
        <w:t xml:space="preserve"> </w:t>
      </w:r>
      <w:proofErr w:type="spellStart"/>
      <w:r w:rsidRPr="001E2DEB">
        <w:rPr>
          <w:rFonts w:cs="Times New Roman"/>
          <w:sz w:val="24"/>
          <w:szCs w:val="24"/>
        </w:rPr>
        <w:t>pirkuma</w:t>
      </w:r>
      <w:proofErr w:type="spellEnd"/>
      <w:r w:rsidRPr="001E2DEB">
        <w:rPr>
          <w:rFonts w:cs="Times New Roman"/>
          <w:sz w:val="24"/>
          <w:szCs w:val="24"/>
        </w:rPr>
        <w:t xml:space="preserve"> </w:t>
      </w:r>
      <w:proofErr w:type="spellStart"/>
      <w:r w:rsidRPr="001E2DEB">
        <w:rPr>
          <w:rFonts w:cs="Times New Roman"/>
          <w:sz w:val="24"/>
          <w:szCs w:val="24"/>
        </w:rPr>
        <w:t>samaksas</w:t>
      </w:r>
      <w:proofErr w:type="spellEnd"/>
      <w:r w:rsidRPr="001E2DEB">
        <w:rPr>
          <w:rFonts w:cs="Times New Roman"/>
          <w:sz w:val="24"/>
          <w:szCs w:val="24"/>
        </w:rPr>
        <w:t xml:space="preserve"> un </w:t>
      </w:r>
      <w:proofErr w:type="spellStart"/>
      <w:r w:rsidRPr="001E2DEB">
        <w:rPr>
          <w:rFonts w:cs="Times New Roman"/>
          <w:sz w:val="24"/>
          <w:szCs w:val="24"/>
        </w:rPr>
        <w:t>attiecīga</w:t>
      </w:r>
      <w:proofErr w:type="spellEnd"/>
      <w:r w:rsidRPr="001E2DEB">
        <w:rPr>
          <w:rFonts w:cs="Times New Roman"/>
          <w:sz w:val="24"/>
          <w:szCs w:val="24"/>
        </w:rPr>
        <w:t xml:space="preserve"> </w:t>
      </w:r>
      <w:proofErr w:type="spellStart"/>
      <w:r w:rsidRPr="001E2DEB">
        <w:rPr>
          <w:rFonts w:cs="Times New Roman"/>
          <w:sz w:val="24"/>
          <w:szCs w:val="24"/>
        </w:rPr>
        <w:t>apliecinoša</w:t>
      </w:r>
      <w:proofErr w:type="spellEnd"/>
      <w:r w:rsidRPr="001E2DEB">
        <w:rPr>
          <w:rFonts w:cs="Times New Roman"/>
          <w:sz w:val="24"/>
          <w:szCs w:val="24"/>
        </w:rPr>
        <w:t xml:space="preserve"> </w:t>
      </w:r>
      <w:proofErr w:type="spellStart"/>
      <w:r w:rsidRPr="001E2DEB">
        <w:rPr>
          <w:rFonts w:cs="Times New Roman"/>
          <w:sz w:val="24"/>
          <w:szCs w:val="24"/>
        </w:rPr>
        <w:t>dokumenta</w:t>
      </w:r>
      <w:proofErr w:type="spellEnd"/>
      <w:r w:rsidRPr="001E2DEB">
        <w:rPr>
          <w:rFonts w:cs="Times New Roman"/>
          <w:sz w:val="24"/>
          <w:szCs w:val="24"/>
        </w:rPr>
        <w:t xml:space="preserve"> </w:t>
      </w:r>
      <w:proofErr w:type="spellStart"/>
      <w:r w:rsidRPr="001E2DEB">
        <w:rPr>
          <w:rFonts w:cs="Times New Roman"/>
          <w:sz w:val="24"/>
          <w:szCs w:val="24"/>
        </w:rPr>
        <w:t>saņemšanas</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rezultātus</w:t>
      </w:r>
      <w:proofErr w:type="spellEnd"/>
      <w:r w:rsidRPr="001E2DEB">
        <w:rPr>
          <w:rFonts w:cs="Times New Roman"/>
          <w:sz w:val="24"/>
          <w:szCs w:val="24"/>
        </w:rPr>
        <w:t xml:space="preserve"> </w:t>
      </w:r>
      <w:proofErr w:type="spellStart"/>
      <w:r w:rsidRPr="001E2DEB">
        <w:rPr>
          <w:rFonts w:cs="Times New Roman"/>
          <w:sz w:val="24"/>
          <w:szCs w:val="24"/>
        </w:rPr>
        <w:t>apstiprina</w:t>
      </w:r>
      <w:proofErr w:type="spellEnd"/>
      <w:r w:rsidRPr="001E2DEB">
        <w:rPr>
          <w:rFonts w:cs="Times New Roman"/>
          <w:sz w:val="24"/>
          <w:szCs w:val="24"/>
        </w:rPr>
        <w:t xml:space="preserve"> Cēsu </w:t>
      </w:r>
      <w:proofErr w:type="spellStart"/>
      <w:r w:rsidRPr="001E2DEB">
        <w:rPr>
          <w:rFonts w:cs="Times New Roman"/>
          <w:sz w:val="24"/>
          <w:szCs w:val="24"/>
        </w:rPr>
        <w:t>novada</w:t>
      </w:r>
      <w:proofErr w:type="spellEnd"/>
      <w:r w:rsidRPr="001E2DEB">
        <w:rPr>
          <w:rFonts w:cs="Times New Roman"/>
          <w:sz w:val="24"/>
          <w:szCs w:val="24"/>
        </w:rPr>
        <w:t xml:space="preserve"> dome.</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 xml:space="preserve">7.2. </w:t>
      </w:r>
      <w:proofErr w:type="spellStart"/>
      <w:r w:rsidRPr="001E2DEB">
        <w:rPr>
          <w:rFonts w:cs="Times New Roman"/>
          <w:sz w:val="24"/>
          <w:szCs w:val="24"/>
        </w:rPr>
        <w:t>Pirkuma</w:t>
      </w:r>
      <w:proofErr w:type="spellEnd"/>
      <w:r w:rsidRPr="001E2DEB">
        <w:rPr>
          <w:rFonts w:cs="Times New Roman"/>
          <w:sz w:val="24"/>
          <w:szCs w:val="24"/>
        </w:rPr>
        <w:t xml:space="preserve"> </w:t>
      </w:r>
      <w:proofErr w:type="spellStart"/>
      <w:r w:rsidRPr="001E2DEB">
        <w:rPr>
          <w:rFonts w:cs="Times New Roman"/>
          <w:sz w:val="24"/>
          <w:szCs w:val="24"/>
        </w:rPr>
        <w:t>līgumu</w:t>
      </w:r>
      <w:proofErr w:type="spellEnd"/>
      <w:r w:rsidRPr="001E2DEB">
        <w:rPr>
          <w:rFonts w:cs="Times New Roman"/>
          <w:sz w:val="24"/>
          <w:szCs w:val="24"/>
        </w:rPr>
        <w:t xml:space="preserve"> </w:t>
      </w:r>
      <w:proofErr w:type="spellStart"/>
      <w:r w:rsidRPr="001E2DEB">
        <w:rPr>
          <w:rFonts w:cs="Times New Roman"/>
          <w:sz w:val="24"/>
          <w:szCs w:val="24"/>
        </w:rPr>
        <w:t>paraksta</w:t>
      </w:r>
      <w:proofErr w:type="spellEnd"/>
      <w:r w:rsidRPr="001E2DEB">
        <w:rPr>
          <w:rFonts w:cs="Times New Roman"/>
          <w:sz w:val="24"/>
          <w:szCs w:val="24"/>
        </w:rPr>
        <w:t xml:space="preserve"> 30 (</w:t>
      </w:r>
      <w:proofErr w:type="spellStart"/>
      <w:r w:rsidRPr="001E2DEB">
        <w:rPr>
          <w:rFonts w:cs="Times New Roman"/>
          <w:sz w:val="24"/>
          <w:szCs w:val="24"/>
        </w:rPr>
        <w:t>trīsdesmit</w:t>
      </w:r>
      <w:proofErr w:type="spellEnd"/>
      <w:r w:rsidRPr="001E2DEB">
        <w:rPr>
          <w:rFonts w:cs="Times New Roman"/>
          <w:sz w:val="24"/>
          <w:szCs w:val="24"/>
        </w:rPr>
        <w:t xml:space="preserve"> </w:t>
      </w:r>
      <w:proofErr w:type="spellStart"/>
      <w:r w:rsidRPr="001E2DEB">
        <w:rPr>
          <w:rFonts w:cs="Times New Roman"/>
          <w:sz w:val="24"/>
          <w:szCs w:val="24"/>
        </w:rPr>
        <w:t>dienu</w:t>
      </w:r>
      <w:proofErr w:type="spellEnd"/>
      <w:r w:rsidRPr="001E2DEB">
        <w:rPr>
          <w:rFonts w:cs="Times New Roman"/>
          <w:sz w:val="24"/>
          <w:szCs w:val="24"/>
        </w:rPr>
        <w:t xml:space="preserve">) </w:t>
      </w:r>
      <w:proofErr w:type="spellStart"/>
      <w:r w:rsidRPr="001E2DEB">
        <w:rPr>
          <w:rFonts w:cs="Times New Roman"/>
          <w:sz w:val="24"/>
          <w:szCs w:val="24"/>
        </w:rPr>
        <w:t>laikā</w:t>
      </w:r>
      <w:proofErr w:type="spellEnd"/>
      <w:r w:rsidRPr="001E2DEB">
        <w:rPr>
          <w:rFonts w:cs="Times New Roman"/>
          <w:sz w:val="24"/>
          <w:szCs w:val="24"/>
        </w:rPr>
        <w:t xml:space="preserve"> </w:t>
      </w:r>
      <w:proofErr w:type="spellStart"/>
      <w:r w:rsidRPr="001E2DEB">
        <w:rPr>
          <w:rFonts w:cs="Times New Roman"/>
          <w:sz w:val="24"/>
          <w:szCs w:val="24"/>
        </w:rPr>
        <w:t>pēc</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rezultātu</w:t>
      </w:r>
      <w:proofErr w:type="spellEnd"/>
      <w:r w:rsidRPr="001E2DEB">
        <w:rPr>
          <w:rFonts w:cs="Times New Roman"/>
          <w:sz w:val="24"/>
          <w:szCs w:val="24"/>
        </w:rPr>
        <w:t xml:space="preserve"> </w:t>
      </w:r>
      <w:proofErr w:type="spellStart"/>
      <w:r w:rsidRPr="001E2DEB">
        <w:rPr>
          <w:rFonts w:cs="Times New Roman"/>
          <w:sz w:val="24"/>
          <w:szCs w:val="24"/>
        </w:rPr>
        <w:t>apstiprināšanas</w:t>
      </w:r>
      <w:proofErr w:type="spellEnd"/>
      <w:r w:rsidRPr="001E2DEB">
        <w:rPr>
          <w:rFonts w:cs="Times New Roman"/>
          <w:sz w:val="24"/>
          <w:szCs w:val="24"/>
        </w:rPr>
        <w:t xml:space="preserve"> </w:t>
      </w:r>
      <w:proofErr w:type="spellStart"/>
      <w:r w:rsidRPr="001E2DEB">
        <w:rPr>
          <w:rFonts w:cs="Times New Roman"/>
          <w:sz w:val="24"/>
          <w:szCs w:val="24"/>
        </w:rPr>
        <w:t>dienas</w:t>
      </w:r>
      <w:proofErr w:type="spellEnd"/>
      <w:r w:rsidRPr="001E2DEB">
        <w:rPr>
          <w:rFonts w:cs="Times New Roman"/>
          <w:sz w:val="24"/>
          <w:szCs w:val="24"/>
        </w:rPr>
        <w:t>.</w:t>
      </w:r>
    </w:p>
    <w:p w:rsidR="00720DC8" w:rsidRPr="001E2DEB" w:rsidRDefault="00720DC8" w:rsidP="00720DC8">
      <w:pPr>
        <w:pStyle w:val="BodyText"/>
        <w:spacing w:after="0"/>
        <w:ind w:left="720" w:hanging="360"/>
        <w:jc w:val="both"/>
        <w:rPr>
          <w:rFonts w:cs="Times New Roman"/>
          <w:sz w:val="24"/>
          <w:szCs w:val="24"/>
        </w:rPr>
      </w:pPr>
    </w:p>
    <w:p w:rsidR="00720DC8" w:rsidRPr="001E2DEB" w:rsidRDefault="00720DC8" w:rsidP="00720DC8">
      <w:pPr>
        <w:pStyle w:val="BodyText"/>
        <w:spacing w:after="0"/>
        <w:ind w:left="720" w:hanging="360"/>
        <w:jc w:val="both"/>
        <w:rPr>
          <w:rFonts w:cs="Times New Roman"/>
          <w:sz w:val="24"/>
          <w:szCs w:val="24"/>
        </w:rPr>
      </w:pPr>
    </w:p>
    <w:p w:rsidR="00720DC8" w:rsidRPr="001E2DEB" w:rsidRDefault="00720DC8" w:rsidP="00720DC8">
      <w:pPr>
        <w:pStyle w:val="BodyText"/>
        <w:spacing w:after="0"/>
        <w:ind w:left="360"/>
        <w:jc w:val="both"/>
        <w:rPr>
          <w:rFonts w:cs="Times New Roman"/>
          <w:sz w:val="24"/>
          <w:szCs w:val="24"/>
        </w:rPr>
      </w:pPr>
    </w:p>
    <w:p w:rsidR="00720DC8" w:rsidRPr="001E2DEB" w:rsidRDefault="00720DC8" w:rsidP="00720DC8">
      <w:pPr>
        <w:pStyle w:val="BodyText"/>
        <w:spacing w:after="0"/>
        <w:ind w:left="360"/>
        <w:jc w:val="center"/>
        <w:rPr>
          <w:rFonts w:cs="Times New Roman"/>
          <w:b/>
          <w:caps/>
          <w:sz w:val="24"/>
          <w:szCs w:val="24"/>
        </w:rPr>
      </w:pPr>
      <w:r w:rsidRPr="001E2DEB">
        <w:rPr>
          <w:rFonts w:cs="Times New Roman"/>
          <w:b/>
          <w:caps/>
          <w:sz w:val="24"/>
          <w:szCs w:val="24"/>
        </w:rPr>
        <w:t>8. Komisijas lēmuma pārsūdzēšana</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8.1</w:t>
      </w:r>
      <w:proofErr w:type="gramStart"/>
      <w:r w:rsidRPr="001E2DEB">
        <w:rPr>
          <w:rFonts w:cs="Times New Roman"/>
          <w:sz w:val="24"/>
          <w:szCs w:val="24"/>
        </w:rPr>
        <w:t>.Izsoles</w:t>
      </w:r>
      <w:proofErr w:type="gramEnd"/>
      <w:r w:rsidRPr="001E2DEB">
        <w:rPr>
          <w:rFonts w:cs="Times New Roman"/>
          <w:sz w:val="24"/>
          <w:szCs w:val="24"/>
        </w:rPr>
        <w:t xml:space="preserve"> </w:t>
      </w:r>
      <w:proofErr w:type="spellStart"/>
      <w:r w:rsidRPr="001E2DEB">
        <w:rPr>
          <w:rFonts w:cs="Times New Roman"/>
          <w:sz w:val="24"/>
          <w:szCs w:val="24"/>
        </w:rPr>
        <w:t>dalībniekiem</w:t>
      </w:r>
      <w:proofErr w:type="spellEnd"/>
      <w:r w:rsidRPr="001E2DEB">
        <w:rPr>
          <w:rFonts w:cs="Times New Roman"/>
          <w:sz w:val="24"/>
          <w:szCs w:val="24"/>
        </w:rPr>
        <w:t xml:space="preserve"> </w:t>
      </w:r>
      <w:proofErr w:type="spellStart"/>
      <w:r w:rsidRPr="001E2DEB">
        <w:rPr>
          <w:rFonts w:cs="Times New Roman"/>
          <w:sz w:val="24"/>
          <w:szCs w:val="24"/>
        </w:rPr>
        <w:t>ir</w:t>
      </w:r>
      <w:proofErr w:type="spellEnd"/>
      <w:r w:rsidRPr="001E2DEB">
        <w:rPr>
          <w:rFonts w:cs="Times New Roman"/>
          <w:sz w:val="24"/>
          <w:szCs w:val="24"/>
        </w:rPr>
        <w:t xml:space="preserve"> </w:t>
      </w:r>
      <w:proofErr w:type="spellStart"/>
      <w:r w:rsidRPr="001E2DEB">
        <w:rPr>
          <w:rFonts w:cs="Times New Roman"/>
          <w:sz w:val="24"/>
          <w:szCs w:val="24"/>
        </w:rPr>
        <w:t>tiesības</w:t>
      </w:r>
      <w:proofErr w:type="spellEnd"/>
      <w:r w:rsidRPr="001E2DEB">
        <w:rPr>
          <w:rFonts w:cs="Times New Roman"/>
          <w:sz w:val="24"/>
          <w:szCs w:val="24"/>
        </w:rPr>
        <w:t xml:space="preserve"> </w:t>
      </w:r>
      <w:proofErr w:type="spellStart"/>
      <w:r w:rsidRPr="001E2DEB">
        <w:rPr>
          <w:rFonts w:cs="Times New Roman"/>
          <w:sz w:val="24"/>
          <w:szCs w:val="24"/>
        </w:rPr>
        <w:t>iesniegt</w:t>
      </w:r>
      <w:proofErr w:type="spellEnd"/>
      <w:r w:rsidRPr="001E2DEB">
        <w:rPr>
          <w:rFonts w:cs="Times New Roman"/>
          <w:sz w:val="24"/>
          <w:szCs w:val="24"/>
        </w:rPr>
        <w:t xml:space="preserve"> </w:t>
      </w:r>
      <w:proofErr w:type="spellStart"/>
      <w:r w:rsidRPr="001E2DEB">
        <w:rPr>
          <w:rFonts w:cs="Times New Roman"/>
          <w:sz w:val="24"/>
          <w:szCs w:val="24"/>
        </w:rPr>
        <w:t>sūdzību</w:t>
      </w:r>
      <w:proofErr w:type="spellEnd"/>
      <w:r w:rsidRPr="001E2DEB">
        <w:rPr>
          <w:rFonts w:cs="Times New Roman"/>
          <w:sz w:val="24"/>
          <w:szCs w:val="24"/>
        </w:rPr>
        <w:t xml:space="preserve"> Cēsu </w:t>
      </w:r>
      <w:proofErr w:type="spellStart"/>
      <w:r w:rsidRPr="001E2DEB">
        <w:rPr>
          <w:rFonts w:cs="Times New Roman"/>
          <w:sz w:val="24"/>
          <w:szCs w:val="24"/>
        </w:rPr>
        <w:t>novada</w:t>
      </w:r>
      <w:proofErr w:type="spellEnd"/>
      <w:r w:rsidRPr="001E2DEB">
        <w:rPr>
          <w:rFonts w:cs="Times New Roman"/>
          <w:sz w:val="24"/>
          <w:szCs w:val="24"/>
        </w:rPr>
        <w:t xml:space="preserve"> </w:t>
      </w:r>
      <w:proofErr w:type="spellStart"/>
      <w:r w:rsidRPr="001E2DEB">
        <w:rPr>
          <w:rFonts w:cs="Times New Roman"/>
          <w:sz w:val="24"/>
          <w:szCs w:val="24"/>
        </w:rPr>
        <w:t>domei</w:t>
      </w:r>
      <w:proofErr w:type="spellEnd"/>
      <w:r w:rsidRPr="001E2DEB">
        <w:rPr>
          <w:rFonts w:cs="Times New Roman"/>
          <w:sz w:val="24"/>
          <w:szCs w:val="24"/>
        </w:rPr>
        <w:t xml:space="preserve"> par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veiktajām</w:t>
      </w:r>
      <w:proofErr w:type="spellEnd"/>
      <w:r w:rsidRPr="001E2DEB">
        <w:rPr>
          <w:rFonts w:cs="Times New Roman"/>
          <w:sz w:val="24"/>
          <w:szCs w:val="24"/>
        </w:rPr>
        <w:t xml:space="preserve"> </w:t>
      </w:r>
      <w:proofErr w:type="spellStart"/>
      <w:r w:rsidRPr="001E2DEB">
        <w:rPr>
          <w:rFonts w:cs="Times New Roman"/>
          <w:sz w:val="24"/>
          <w:szCs w:val="24"/>
        </w:rPr>
        <w:t>darbībām</w:t>
      </w:r>
      <w:proofErr w:type="spellEnd"/>
      <w:r w:rsidRPr="001E2DEB">
        <w:rPr>
          <w:rFonts w:cs="Times New Roman"/>
          <w:sz w:val="24"/>
          <w:szCs w:val="24"/>
        </w:rPr>
        <w:t xml:space="preserve"> 5 (</w:t>
      </w:r>
      <w:proofErr w:type="spellStart"/>
      <w:r w:rsidRPr="001E2DEB">
        <w:rPr>
          <w:rFonts w:cs="Times New Roman"/>
          <w:sz w:val="24"/>
          <w:szCs w:val="24"/>
        </w:rPr>
        <w:t>piecu</w:t>
      </w:r>
      <w:proofErr w:type="spellEnd"/>
      <w:r w:rsidRPr="001E2DEB">
        <w:rPr>
          <w:rFonts w:cs="Times New Roman"/>
          <w:sz w:val="24"/>
          <w:szCs w:val="24"/>
        </w:rPr>
        <w:t xml:space="preserve">) </w:t>
      </w:r>
      <w:proofErr w:type="spellStart"/>
      <w:r w:rsidRPr="001E2DEB">
        <w:rPr>
          <w:rFonts w:cs="Times New Roman"/>
          <w:sz w:val="24"/>
          <w:szCs w:val="24"/>
        </w:rPr>
        <w:t>dienu</w:t>
      </w:r>
      <w:proofErr w:type="spellEnd"/>
      <w:r w:rsidRPr="001E2DEB">
        <w:rPr>
          <w:rFonts w:cs="Times New Roman"/>
          <w:sz w:val="24"/>
          <w:szCs w:val="24"/>
        </w:rPr>
        <w:t xml:space="preserve"> </w:t>
      </w:r>
      <w:proofErr w:type="spellStart"/>
      <w:r w:rsidRPr="001E2DEB">
        <w:rPr>
          <w:rFonts w:cs="Times New Roman"/>
          <w:sz w:val="24"/>
          <w:szCs w:val="24"/>
        </w:rPr>
        <w:t>laikā</w:t>
      </w:r>
      <w:proofErr w:type="spellEnd"/>
      <w:r w:rsidRPr="001E2DEB">
        <w:rPr>
          <w:rFonts w:cs="Times New Roman"/>
          <w:sz w:val="24"/>
          <w:szCs w:val="24"/>
        </w:rPr>
        <w:t xml:space="preserve"> no </w:t>
      </w:r>
      <w:proofErr w:type="spellStart"/>
      <w:r w:rsidRPr="001E2DEB">
        <w:rPr>
          <w:rFonts w:cs="Times New Roman"/>
          <w:sz w:val="24"/>
          <w:szCs w:val="24"/>
        </w:rPr>
        <w:t>attiecīgā</w:t>
      </w:r>
      <w:proofErr w:type="spellEnd"/>
      <w:r w:rsidRPr="001E2DEB">
        <w:rPr>
          <w:rFonts w:cs="Times New Roman"/>
          <w:sz w:val="24"/>
          <w:szCs w:val="24"/>
        </w:rPr>
        <w:t xml:space="preserve">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lēmuma</w:t>
      </w:r>
      <w:proofErr w:type="spellEnd"/>
      <w:r w:rsidRPr="001E2DEB">
        <w:rPr>
          <w:rFonts w:cs="Times New Roman"/>
          <w:sz w:val="24"/>
          <w:szCs w:val="24"/>
        </w:rPr>
        <w:t xml:space="preserve"> </w:t>
      </w:r>
      <w:proofErr w:type="spellStart"/>
      <w:r w:rsidRPr="001E2DEB">
        <w:rPr>
          <w:rFonts w:cs="Times New Roman"/>
          <w:sz w:val="24"/>
          <w:szCs w:val="24"/>
        </w:rPr>
        <w:t>pieņemšanas</w:t>
      </w:r>
      <w:proofErr w:type="spellEnd"/>
      <w:r w:rsidRPr="001E2DEB">
        <w:rPr>
          <w:rFonts w:cs="Times New Roman"/>
          <w:sz w:val="24"/>
          <w:szCs w:val="24"/>
        </w:rPr>
        <w:t xml:space="preserve"> </w:t>
      </w:r>
      <w:proofErr w:type="spellStart"/>
      <w:r w:rsidRPr="001E2DEB">
        <w:rPr>
          <w:rFonts w:cs="Times New Roman"/>
          <w:sz w:val="24"/>
          <w:szCs w:val="24"/>
        </w:rPr>
        <w:t>vai</w:t>
      </w:r>
      <w:proofErr w:type="spellEnd"/>
      <w:r w:rsidRPr="001E2DEB">
        <w:rPr>
          <w:rFonts w:cs="Times New Roman"/>
          <w:sz w:val="24"/>
          <w:szCs w:val="24"/>
        </w:rPr>
        <w:t xml:space="preserve"> </w:t>
      </w:r>
      <w:proofErr w:type="spellStart"/>
      <w:r w:rsidRPr="001E2DEB">
        <w:rPr>
          <w:rFonts w:cs="Times New Roman"/>
          <w:sz w:val="24"/>
          <w:szCs w:val="24"/>
        </w:rPr>
        <w:t>izsoles</w:t>
      </w:r>
      <w:proofErr w:type="spellEnd"/>
      <w:r w:rsidRPr="001E2DEB">
        <w:rPr>
          <w:rFonts w:cs="Times New Roman"/>
          <w:sz w:val="24"/>
          <w:szCs w:val="24"/>
        </w:rPr>
        <w:t xml:space="preserve"> </w:t>
      </w:r>
      <w:proofErr w:type="spellStart"/>
      <w:r w:rsidRPr="001E2DEB">
        <w:rPr>
          <w:rFonts w:cs="Times New Roman"/>
          <w:sz w:val="24"/>
          <w:szCs w:val="24"/>
        </w:rPr>
        <w:t>dienas</w:t>
      </w:r>
      <w:proofErr w:type="spellEnd"/>
      <w:r w:rsidRPr="001E2DEB">
        <w:rPr>
          <w:rFonts w:cs="Times New Roman"/>
          <w:sz w:val="24"/>
          <w:szCs w:val="24"/>
        </w:rPr>
        <w:t>.</w:t>
      </w:r>
    </w:p>
    <w:p w:rsidR="00720DC8" w:rsidRPr="001E2DEB" w:rsidRDefault="00720DC8" w:rsidP="00720DC8">
      <w:pPr>
        <w:pStyle w:val="BodyText"/>
        <w:spacing w:after="0"/>
        <w:ind w:left="426" w:hanging="426"/>
        <w:jc w:val="both"/>
        <w:rPr>
          <w:rFonts w:cs="Times New Roman"/>
          <w:sz w:val="24"/>
          <w:szCs w:val="24"/>
        </w:rPr>
      </w:pPr>
      <w:r w:rsidRPr="001E2DEB">
        <w:rPr>
          <w:rFonts w:cs="Times New Roman"/>
          <w:sz w:val="24"/>
          <w:szCs w:val="24"/>
        </w:rPr>
        <w:t>8.2</w:t>
      </w:r>
      <w:proofErr w:type="gramStart"/>
      <w:r w:rsidRPr="001E2DEB">
        <w:rPr>
          <w:rFonts w:cs="Times New Roman"/>
          <w:sz w:val="24"/>
          <w:szCs w:val="24"/>
        </w:rPr>
        <w:t>.Ja</w:t>
      </w:r>
      <w:proofErr w:type="gramEnd"/>
      <w:r w:rsidRPr="001E2DEB">
        <w:rPr>
          <w:rFonts w:cs="Times New Roman"/>
          <w:sz w:val="24"/>
          <w:szCs w:val="24"/>
        </w:rPr>
        <w:t xml:space="preserve"> </w:t>
      </w:r>
      <w:proofErr w:type="spellStart"/>
      <w:r w:rsidRPr="001E2DEB">
        <w:rPr>
          <w:rFonts w:cs="Times New Roman"/>
          <w:sz w:val="24"/>
          <w:szCs w:val="24"/>
        </w:rPr>
        <w:t>komisijas</w:t>
      </w:r>
      <w:proofErr w:type="spellEnd"/>
      <w:r w:rsidRPr="001E2DEB">
        <w:rPr>
          <w:rFonts w:cs="Times New Roman"/>
          <w:sz w:val="24"/>
          <w:szCs w:val="24"/>
        </w:rPr>
        <w:t xml:space="preserve"> </w:t>
      </w:r>
      <w:proofErr w:type="spellStart"/>
      <w:r w:rsidRPr="001E2DEB">
        <w:rPr>
          <w:rFonts w:cs="Times New Roman"/>
          <w:sz w:val="24"/>
          <w:szCs w:val="24"/>
        </w:rPr>
        <w:t>lēmumi</w:t>
      </w:r>
      <w:proofErr w:type="spellEnd"/>
      <w:r w:rsidRPr="001E2DEB">
        <w:rPr>
          <w:rFonts w:cs="Times New Roman"/>
          <w:sz w:val="24"/>
          <w:szCs w:val="24"/>
        </w:rPr>
        <w:t xml:space="preserve"> </w:t>
      </w:r>
      <w:proofErr w:type="spellStart"/>
      <w:r w:rsidRPr="001E2DEB">
        <w:rPr>
          <w:rFonts w:cs="Times New Roman"/>
          <w:sz w:val="24"/>
          <w:szCs w:val="24"/>
        </w:rPr>
        <w:t>tiek</w:t>
      </w:r>
      <w:proofErr w:type="spellEnd"/>
      <w:r w:rsidRPr="001E2DEB">
        <w:rPr>
          <w:rFonts w:cs="Times New Roman"/>
          <w:sz w:val="24"/>
          <w:szCs w:val="24"/>
        </w:rPr>
        <w:t xml:space="preserve"> </w:t>
      </w:r>
      <w:proofErr w:type="spellStart"/>
      <w:r w:rsidRPr="001E2DEB">
        <w:rPr>
          <w:rFonts w:cs="Times New Roman"/>
          <w:sz w:val="24"/>
          <w:szCs w:val="24"/>
        </w:rPr>
        <w:t>pārsūdzēti</w:t>
      </w:r>
      <w:proofErr w:type="spellEnd"/>
      <w:r w:rsidRPr="001E2DEB">
        <w:rPr>
          <w:rFonts w:cs="Times New Roman"/>
          <w:sz w:val="24"/>
          <w:szCs w:val="24"/>
        </w:rPr>
        <w:t xml:space="preserve">, </w:t>
      </w:r>
      <w:proofErr w:type="spellStart"/>
      <w:r w:rsidRPr="001E2DEB">
        <w:rPr>
          <w:rFonts w:cs="Times New Roman"/>
          <w:sz w:val="24"/>
          <w:szCs w:val="24"/>
        </w:rPr>
        <w:t>attiecīgi</w:t>
      </w:r>
      <w:proofErr w:type="spellEnd"/>
      <w:r w:rsidRPr="001E2DEB">
        <w:rPr>
          <w:rFonts w:cs="Times New Roman"/>
          <w:sz w:val="24"/>
          <w:szCs w:val="24"/>
        </w:rPr>
        <w:t xml:space="preserve"> </w:t>
      </w:r>
      <w:proofErr w:type="spellStart"/>
      <w:r w:rsidRPr="001E2DEB">
        <w:rPr>
          <w:rFonts w:cs="Times New Roman"/>
          <w:sz w:val="24"/>
          <w:szCs w:val="24"/>
        </w:rPr>
        <w:t>pagarinās</w:t>
      </w:r>
      <w:proofErr w:type="spellEnd"/>
      <w:r w:rsidRPr="001E2DEB">
        <w:rPr>
          <w:rFonts w:cs="Times New Roman"/>
          <w:sz w:val="24"/>
          <w:szCs w:val="24"/>
        </w:rPr>
        <w:t xml:space="preserve"> </w:t>
      </w:r>
      <w:proofErr w:type="spellStart"/>
      <w:r w:rsidRPr="001E2DEB">
        <w:rPr>
          <w:rFonts w:cs="Times New Roman"/>
          <w:sz w:val="24"/>
          <w:szCs w:val="24"/>
        </w:rPr>
        <w:t>šajos</w:t>
      </w:r>
      <w:proofErr w:type="spellEnd"/>
      <w:r w:rsidRPr="001E2DEB">
        <w:rPr>
          <w:rFonts w:cs="Times New Roman"/>
          <w:sz w:val="24"/>
          <w:szCs w:val="24"/>
        </w:rPr>
        <w:t xml:space="preserve"> </w:t>
      </w:r>
      <w:proofErr w:type="spellStart"/>
      <w:r w:rsidRPr="001E2DEB">
        <w:rPr>
          <w:rFonts w:cs="Times New Roman"/>
          <w:sz w:val="24"/>
          <w:szCs w:val="24"/>
        </w:rPr>
        <w:t>Noteikumos</w:t>
      </w:r>
      <w:proofErr w:type="spellEnd"/>
      <w:r w:rsidRPr="001E2DEB">
        <w:rPr>
          <w:rFonts w:cs="Times New Roman"/>
          <w:sz w:val="24"/>
          <w:szCs w:val="24"/>
        </w:rPr>
        <w:t xml:space="preserve"> </w:t>
      </w:r>
      <w:proofErr w:type="spellStart"/>
      <w:r w:rsidRPr="001E2DEB">
        <w:rPr>
          <w:rFonts w:cs="Times New Roman"/>
          <w:sz w:val="24"/>
          <w:szCs w:val="24"/>
        </w:rPr>
        <w:t>noteiktie</w:t>
      </w:r>
      <w:proofErr w:type="spellEnd"/>
      <w:r w:rsidRPr="001E2DEB">
        <w:rPr>
          <w:rFonts w:cs="Times New Roman"/>
          <w:sz w:val="24"/>
          <w:szCs w:val="24"/>
        </w:rPr>
        <w:t xml:space="preserve"> </w:t>
      </w:r>
      <w:proofErr w:type="spellStart"/>
      <w:r w:rsidRPr="001E2DEB">
        <w:rPr>
          <w:rFonts w:cs="Times New Roman"/>
          <w:sz w:val="24"/>
          <w:szCs w:val="24"/>
        </w:rPr>
        <w:t>termiņi</w:t>
      </w:r>
      <w:proofErr w:type="spellEnd"/>
      <w:r w:rsidRPr="001E2DEB">
        <w:rPr>
          <w:rFonts w:cs="Times New Roman"/>
          <w:sz w:val="24"/>
          <w:szCs w:val="24"/>
        </w:rPr>
        <w:t>.</w:t>
      </w:r>
    </w:p>
    <w:p w:rsidR="00720DC8" w:rsidRPr="001E2DEB" w:rsidRDefault="00720DC8" w:rsidP="00720DC8">
      <w:pPr>
        <w:jc w:val="center"/>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ind w:left="142"/>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720DC8" w:rsidRPr="001E2DEB" w:rsidRDefault="00720DC8" w:rsidP="00720DC8">
      <w:pPr>
        <w:jc w:val="both"/>
        <w:rPr>
          <w:rFonts w:asciiTheme="minorHAnsi" w:hAnsiTheme="minorHAnsi"/>
          <w:sz w:val="24"/>
          <w:szCs w:val="24"/>
        </w:rPr>
      </w:pPr>
    </w:p>
    <w:p w:rsidR="00317D8A" w:rsidRPr="00720DC8" w:rsidRDefault="00317D8A" w:rsidP="00720DC8"/>
    <w:sectPr w:rsidR="00317D8A" w:rsidRPr="00720DC8" w:rsidSect="009917D7">
      <w:headerReference w:type="default" r:id="rId6"/>
      <w:pgSz w:w="11907" w:h="16840" w:code="9"/>
      <w:pgMar w:top="142"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B1" w:rsidRPr="00D76E7D" w:rsidRDefault="00720DC8" w:rsidP="00D76E7D">
    <w:pPr>
      <w:pStyle w:val="Header"/>
      <w:rPr>
        <w:rStyle w:val="PageNumber"/>
        <w:rFonts w:eastAsia="Calibri"/>
        <w:szCs w:val="22"/>
      </w:rPr>
    </w:pPr>
    <w:r w:rsidRPr="00D76E7D">
      <w:rPr>
        <w:rStyle w:val="PageNumber"/>
        <w:rFonts w:eastAsia="Calibri"/>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304"/>
    <w:multiLevelType w:val="multilevel"/>
    <w:tmpl w:val="13D2B8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abstractNum w:abstractNumId="1">
    <w:nsid w:val="0BAE4F16"/>
    <w:multiLevelType w:val="multilevel"/>
    <w:tmpl w:val="6E5C4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4B4F76"/>
    <w:multiLevelType w:val="multilevel"/>
    <w:tmpl w:val="374E161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1597A23"/>
    <w:multiLevelType w:val="multilevel"/>
    <w:tmpl w:val="D116CDB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64670EBB"/>
    <w:multiLevelType w:val="multilevel"/>
    <w:tmpl w:val="6BF2B4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DC8"/>
    <w:rsid w:val="00317D8A"/>
    <w:rsid w:val="00720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C8"/>
    <w:pPr>
      <w:spacing w:after="0" w:line="240" w:lineRule="auto"/>
    </w:pPr>
    <w:rPr>
      <w:rFonts w:ascii="Times New Roman" w:eastAsia="Times New Roman" w:hAnsi="Times New Roman" w:cs="Times New Roman"/>
      <w:iCs/>
      <w:sz w:val="28"/>
      <w:szCs w:val="20"/>
      <w:lang w:val="lv-LV"/>
    </w:rPr>
  </w:style>
  <w:style w:type="paragraph" w:styleId="Heading3">
    <w:name w:val="heading 3"/>
    <w:basedOn w:val="Normal"/>
    <w:next w:val="Normal"/>
    <w:link w:val="Heading3Char"/>
    <w:uiPriority w:val="9"/>
    <w:unhideWhenUsed/>
    <w:qFormat/>
    <w:rsid w:val="00720DC8"/>
    <w:pPr>
      <w:keepNext/>
      <w:keepLines/>
      <w:spacing w:before="40"/>
      <w:outlineLvl w:val="2"/>
    </w:pPr>
    <w:rPr>
      <w:rFonts w:asciiTheme="majorHAnsi" w:eastAsiaTheme="majorEastAsia" w:hAnsiTheme="majorHAnsi" w:cstheme="majorBidi"/>
      <w:iCs w:val="0"/>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0DC8"/>
    <w:rPr>
      <w:rFonts w:asciiTheme="majorHAnsi" w:eastAsiaTheme="majorEastAsia" w:hAnsiTheme="majorHAnsi" w:cstheme="majorBidi"/>
      <w:color w:val="243F60" w:themeColor="accent1" w:themeShade="7F"/>
      <w:sz w:val="24"/>
      <w:szCs w:val="24"/>
    </w:rPr>
  </w:style>
  <w:style w:type="character" w:styleId="Hyperlink">
    <w:name w:val="Hyperlink"/>
    <w:rsid w:val="00720DC8"/>
    <w:rPr>
      <w:color w:val="0000FF"/>
      <w:u w:val="single"/>
    </w:rPr>
  </w:style>
  <w:style w:type="paragraph" w:styleId="Header">
    <w:name w:val="header"/>
    <w:basedOn w:val="Normal"/>
    <w:link w:val="HeaderChar"/>
    <w:unhideWhenUsed/>
    <w:rsid w:val="00720DC8"/>
    <w:pPr>
      <w:tabs>
        <w:tab w:val="center" w:pos="4844"/>
        <w:tab w:val="right" w:pos="9689"/>
      </w:tabs>
    </w:pPr>
  </w:style>
  <w:style w:type="character" w:customStyle="1" w:styleId="HeaderChar">
    <w:name w:val="Header Char"/>
    <w:basedOn w:val="DefaultParagraphFont"/>
    <w:link w:val="Header"/>
    <w:rsid w:val="00720DC8"/>
    <w:rPr>
      <w:rFonts w:ascii="Times New Roman" w:eastAsia="Times New Roman" w:hAnsi="Times New Roman" w:cs="Times New Roman"/>
      <w:iCs/>
      <w:sz w:val="28"/>
      <w:szCs w:val="20"/>
      <w:lang w:val="lv-LV"/>
    </w:rPr>
  </w:style>
  <w:style w:type="character" w:styleId="PageNumber">
    <w:name w:val="page number"/>
    <w:basedOn w:val="DefaultParagraphFont"/>
    <w:rsid w:val="00720DC8"/>
  </w:style>
  <w:style w:type="paragraph" w:styleId="ListParagraph">
    <w:name w:val="List Paragraph"/>
    <w:aliases w:val="Strip"/>
    <w:basedOn w:val="Normal"/>
    <w:link w:val="ListParagraphChar"/>
    <w:uiPriority w:val="34"/>
    <w:qFormat/>
    <w:rsid w:val="00720DC8"/>
    <w:pPr>
      <w:ind w:left="720"/>
      <w:contextualSpacing/>
    </w:pPr>
    <w:rPr>
      <w:rFonts w:ascii="Calibri" w:eastAsia="Calibri" w:hAnsi="Calibri"/>
      <w:iCs w:val="0"/>
      <w:sz w:val="22"/>
      <w:szCs w:val="22"/>
      <w:lang w:val="en-US"/>
    </w:rPr>
  </w:style>
  <w:style w:type="paragraph" w:styleId="BodyText">
    <w:name w:val="Body Text"/>
    <w:basedOn w:val="Normal"/>
    <w:link w:val="BodyTextChar"/>
    <w:uiPriority w:val="99"/>
    <w:unhideWhenUsed/>
    <w:rsid w:val="00720DC8"/>
    <w:pPr>
      <w:spacing w:after="120"/>
    </w:pPr>
    <w:rPr>
      <w:rFonts w:asciiTheme="minorHAnsi" w:eastAsiaTheme="minorHAnsi" w:hAnsiTheme="minorHAnsi" w:cstheme="minorBidi"/>
      <w:iCs w:val="0"/>
      <w:sz w:val="22"/>
      <w:szCs w:val="22"/>
      <w:lang w:val="en-US"/>
    </w:rPr>
  </w:style>
  <w:style w:type="character" w:customStyle="1" w:styleId="BodyTextChar">
    <w:name w:val="Body Text Char"/>
    <w:basedOn w:val="DefaultParagraphFont"/>
    <w:link w:val="BodyText"/>
    <w:uiPriority w:val="99"/>
    <w:rsid w:val="00720DC8"/>
  </w:style>
  <w:style w:type="character" w:customStyle="1" w:styleId="ListParagraphChar">
    <w:name w:val="List Paragraph Char"/>
    <w:aliases w:val="Strip Char"/>
    <w:link w:val="ListParagraph"/>
    <w:uiPriority w:val="34"/>
    <w:rsid w:val="00720DC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aigars.kerpe</dc:creator>
  <cp:lastModifiedBy>aigars.kerpe</cp:lastModifiedBy>
  <cp:revision>1</cp:revision>
  <dcterms:created xsi:type="dcterms:W3CDTF">2019-03-26T11:42:00Z</dcterms:created>
  <dcterms:modified xsi:type="dcterms:W3CDTF">2019-03-26T11:45:00Z</dcterms:modified>
</cp:coreProperties>
</file>